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D8B3" w14:textId="77777777" w:rsidR="00C36175" w:rsidRPr="00C36175" w:rsidRDefault="00C36175" w:rsidP="006B51B8">
      <w:pPr>
        <w:pStyle w:val="Titre4"/>
        <w:jc w:val="center"/>
        <w:rPr>
          <w:rFonts w:asciiTheme="minorHAnsi" w:hAnsiTheme="minorHAnsi"/>
          <w:sz w:val="2"/>
          <w:szCs w:val="23"/>
        </w:rPr>
      </w:pPr>
    </w:p>
    <w:p w14:paraId="3DA850A8" w14:textId="7846F4AC" w:rsidR="00FB01DC" w:rsidRPr="000D05D7" w:rsidRDefault="00FB01DC" w:rsidP="00E32895">
      <w:pPr>
        <w:pStyle w:val="Titre4"/>
        <w:jc w:val="center"/>
        <w:rPr>
          <w:rFonts w:asciiTheme="minorHAnsi" w:hAnsiTheme="minorHAnsi" w:cstheme="minorHAnsi"/>
          <w:szCs w:val="22"/>
        </w:rPr>
      </w:pPr>
      <w:r w:rsidRPr="000D05D7">
        <w:rPr>
          <w:rFonts w:asciiTheme="minorHAnsi" w:hAnsiTheme="minorHAnsi" w:cstheme="minorHAnsi"/>
          <w:sz w:val="24"/>
          <w:szCs w:val="23"/>
        </w:rPr>
        <w:t xml:space="preserve">PLAINTE </w:t>
      </w:r>
      <w:r w:rsidR="00834184" w:rsidRPr="000D05D7">
        <w:rPr>
          <w:rFonts w:asciiTheme="minorHAnsi" w:hAnsiTheme="minorHAnsi" w:cstheme="minorHAnsi"/>
          <w:sz w:val="24"/>
          <w:szCs w:val="23"/>
        </w:rPr>
        <w:t>À L’ENCONTRE D’UNE</w:t>
      </w:r>
      <w:r w:rsidR="006707A3" w:rsidRPr="000D05D7">
        <w:rPr>
          <w:rFonts w:asciiTheme="minorHAnsi" w:hAnsiTheme="minorHAnsi" w:cstheme="minorHAnsi"/>
          <w:sz w:val="24"/>
          <w:szCs w:val="23"/>
        </w:rPr>
        <w:t xml:space="preserve"> PRATIQUE INTERDITE </w:t>
      </w:r>
      <w:r w:rsidR="00834184" w:rsidRPr="000D05D7">
        <w:rPr>
          <w:rFonts w:asciiTheme="minorHAnsi" w:hAnsiTheme="minorHAnsi" w:cstheme="minorHAnsi"/>
          <w:sz w:val="24"/>
          <w:szCs w:val="23"/>
        </w:rPr>
        <w:t>EN VERTU DE</w:t>
      </w:r>
      <w:r w:rsidR="006707A3" w:rsidRPr="000D05D7">
        <w:rPr>
          <w:rFonts w:asciiTheme="minorHAnsi" w:hAnsiTheme="minorHAnsi" w:cstheme="minorHAnsi"/>
          <w:sz w:val="24"/>
          <w:szCs w:val="23"/>
        </w:rPr>
        <w:t xml:space="preserve"> LA </w:t>
      </w:r>
      <w:r w:rsidR="00F06EF9" w:rsidRPr="000D05D7">
        <w:rPr>
          <w:rFonts w:asciiTheme="minorHAnsi" w:hAnsiTheme="minorHAnsi" w:cstheme="minorHAnsi"/>
          <w:i/>
        </w:rPr>
        <w:t xml:space="preserve">LOI SUR LE STATUT PROFESSIONNEL DES ARTISTES DES ARTS VISUELS, DU CINÉMA, DU DISQUE, DE LA LITTÉRATURE, DES MÉTIERS D’ART ET DE LA SCÈNE, </w:t>
      </w:r>
      <w:r w:rsidR="00F06EF9" w:rsidRPr="000D05D7">
        <w:rPr>
          <w:rFonts w:asciiTheme="minorHAnsi" w:hAnsiTheme="minorHAnsi" w:cstheme="minorHAnsi"/>
        </w:rPr>
        <w:t>RLRQ, c. S-32.1</w:t>
      </w:r>
      <w:r w:rsidR="00F06EF9" w:rsidRPr="000D05D7">
        <w:rPr>
          <w:rFonts w:asciiTheme="minorHAnsi" w:hAnsiTheme="minorHAnsi" w:cstheme="minorHAnsi"/>
          <w:sz w:val="24"/>
          <w:szCs w:val="23"/>
        </w:rPr>
        <w:t xml:space="preserve"> (articles 4</w:t>
      </w:r>
      <w:r w:rsidR="00412D39" w:rsidRPr="000D05D7">
        <w:rPr>
          <w:rFonts w:asciiTheme="minorHAnsi" w:hAnsiTheme="minorHAnsi" w:cstheme="minorHAnsi"/>
          <w:sz w:val="24"/>
          <w:szCs w:val="23"/>
        </w:rPr>
        <w:t>2 et 63.1)</w:t>
      </w:r>
    </w:p>
    <w:p w14:paraId="7D2B2088" w14:textId="77777777" w:rsidR="00D9394B" w:rsidRPr="006B51B8" w:rsidRDefault="00D9394B" w:rsidP="006B51B8">
      <w:pPr>
        <w:spacing w:after="120"/>
        <w:rPr>
          <w:rFonts w:asciiTheme="minorHAnsi" w:hAnsiTheme="minorHAnsi"/>
          <w:sz w:val="2"/>
          <w:szCs w:val="12"/>
        </w:rPr>
      </w:pPr>
    </w:p>
    <w:p w14:paraId="696880EF" w14:textId="77777777" w:rsidR="00FB01DC" w:rsidRPr="006A7726" w:rsidRDefault="00FB01DC">
      <w:pPr>
        <w:rPr>
          <w:rFonts w:asciiTheme="minorHAnsi" w:hAnsiTheme="minorHAnsi"/>
          <w:sz w:val="4"/>
          <w:szCs w:val="4"/>
        </w:rPr>
      </w:pPr>
    </w:p>
    <w:tbl>
      <w:tblPr>
        <w:tblW w:w="109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372"/>
        <w:gridCol w:w="5540"/>
      </w:tblGrid>
      <w:tr w:rsidR="00FB01DC" w:rsidRPr="00C92A9B" w14:paraId="0CDA6F86" w14:textId="77777777" w:rsidTr="000A4923">
        <w:trPr>
          <w:cantSplit/>
        </w:trPr>
        <w:tc>
          <w:tcPr>
            <w:tcW w:w="5372" w:type="dxa"/>
            <w:tcBorders>
              <w:top w:val="single" w:sz="6" w:space="0" w:color="auto"/>
              <w:left w:val="single" w:sz="4" w:space="0" w:color="auto"/>
              <w:bottom w:val="single" w:sz="6" w:space="0" w:color="auto"/>
              <w:right w:val="single" w:sz="8" w:space="0" w:color="auto"/>
            </w:tcBorders>
            <w:shd w:val="pct12" w:color="000000" w:fill="FFFFFF"/>
            <w:vAlign w:val="center"/>
          </w:tcPr>
          <w:p w14:paraId="6927300E" w14:textId="77777777" w:rsidR="00FB01DC" w:rsidRPr="00C92A9B" w:rsidRDefault="00FB01DC" w:rsidP="003329DB">
            <w:pPr>
              <w:jc w:val="center"/>
              <w:rPr>
                <w:rFonts w:asciiTheme="minorHAnsi" w:hAnsiTheme="minorHAnsi"/>
                <w:b/>
              </w:rPr>
            </w:pPr>
            <w:r w:rsidRPr="00C92A9B">
              <w:rPr>
                <w:rFonts w:asciiTheme="minorHAnsi" w:hAnsiTheme="minorHAnsi"/>
                <w:b/>
              </w:rPr>
              <w:t>PLAIGNANT</w:t>
            </w:r>
            <w:r w:rsidR="007A46EF">
              <w:rPr>
                <w:rFonts w:asciiTheme="minorHAnsi" w:hAnsiTheme="minorHAnsi"/>
                <w:b/>
              </w:rPr>
              <w:t xml:space="preserve"> </w:t>
            </w:r>
            <w:r w:rsidR="00142AC6">
              <w:rPr>
                <w:rFonts w:asciiTheme="minorHAnsi" w:hAnsiTheme="minorHAnsi"/>
                <w:b/>
              </w:rPr>
              <w:t>OU PLAIGNANTE</w:t>
            </w:r>
          </w:p>
        </w:tc>
        <w:tc>
          <w:tcPr>
            <w:tcW w:w="5540" w:type="dxa"/>
            <w:tcBorders>
              <w:top w:val="single" w:sz="6" w:space="0" w:color="auto"/>
              <w:left w:val="single" w:sz="8" w:space="0" w:color="auto"/>
              <w:bottom w:val="single" w:sz="6" w:space="0" w:color="auto"/>
              <w:right w:val="single" w:sz="4" w:space="0" w:color="auto"/>
            </w:tcBorders>
            <w:shd w:val="pct12" w:color="000000" w:fill="FFFFFF"/>
            <w:vAlign w:val="center"/>
          </w:tcPr>
          <w:p w14:paraId="1F6B841F" w14:textId="77777777" w:rsidR="0066584E" w:rsidRDefault="00FB01DC" w:rsidP="003329DB">
            <w:pPr>
              <w:pStyle w:val="Titre1"/>
              <w:jc w:val="center"/>
              <w:rPr>
                <w:rFonts w:asciiTheme="minorHAnsi" w:hAnsiTheme="minorHAnsi"/>
              </w:rPr>
            </w:pPr>
            <w:r w:rsidRPr="00C92A9B">
              <w:rPr>
                <w:rFonts w:asciiTheme="minorHAnsi" w:hAnsiTheme="minorHAnsi"/>
              </w:rPr>
              <w:t>REPRÉSENTANT</w:t>
            </w:r>
            <w:r w:rsidR="0066584E">
              <w:rPr>
                <w:rFonts w:asciiTheme="minorHAnsi" w:hAnsiTheme="minorHAnsi"/>
              </w:rPr>
              <w:t xml:space="preserve"> OU REPRÉSENTANTE</w:t>
            </w:r>
          </w:p>
          <w:p w14:paraId="7AB8567A" w14:textId="77777777" w:rsidR="00FB01DC" w:rsidRPr="00C92A9B" w:rsidRDefault="0066584E" w:rsidP="003329DB">
            <w:pPr>
              <w:pStyle w:val="Titre1"/>
              <w:jc w:val="center"/>
              <w:rPr>
                <w:rFonts w:asciiTheme="minorHAnsi" w:hAnsiTheme="minorHAnsi"/>
              </w:rPr>
            </w:pPr>
            <w:r>
              <w:rPr>
                <w:rFonts w:asciiTheme="minorHAnsi" w:hAnsiTheme="minorHAnsi"/>
              </w:rPr>
              <w:t>DU PLAIGNANT OU DE LA PLAIGNANTE</w:t>
            </w:r>
          </w:p>
        </w:tc>
      </w:tr>
      <w:tr w:rsidR="0066584E" w:rsidRPr="00C92A9B" w14:paraId="77321FB5" w14:textId="77777777" w:rsidTr="00F16092">
        <w:trPr>
          <w:cantSplit/>
          <w:trHeight w:val="554"/>
        </w:trPr>
        <w:tc>
          <w:tcPr>
            <w:tcW w:w="5372" w:type="dxa"/>
            <w:tcBorders>
              <w:top w:val="single" w:sz="6" w:space="0" w:color="auto"/>
              <w:left w:val="single" w:sz="4" w:space="0" w:color="auto"/>
              <w:bottom w:val="single" w:sz="2" w:space="0" w:color="D0CECE" w:themeColor="background2" w:themeShade="E6"/>
              <w:right w:val="single" w:sz="8" w:space="0" w:color="auto"/>
            </w:tcBorders>
            <w:vAlign w:val="center"/>
          </w:tcPr>
          <w:p w14:paraId="32F51C0E" w14:textId="77777777" w:rsidR="0066584E" w:rsidRPr="00BA3E16" w:rsidRDefault="0066584E" w:rsidP="003329DB">
            <w:pPr>
              <w:pStyle w:val="Titre4"/>
              <w:rPr>
                <w:rFonts w:ascii="Calibri" w:hAnsi="Calibri"/>
                <w:b w:val="0"/>
                <w:sz w:val="10"/>
                <w:szCs w:val="8"/>
              </w:rPr>
            </w:pPr>
          </w:p>
          <w:p w14:paraId="00421DA8" w14:textId="77777777" w:rsidR="0066584E" w:rsidRPr="00BA3E16" w:rsidRDefault="0066584E" w:rsidP="003329DB">
            <w:pPr>
              <w:pStyle w:val="Titre4"/>
              <w:rPr>
                <w:rFonts w:ascii="Calibri" w:hAnsi="Calibri"/>
                <w:b w:val="0"/>
                <w:sz w:val="24"/>
              </w:rPr>
            </w:pPr>
            <w:r w:rsidRPr="00BA3E16">
              <w:rPr>
                <w:rFonts w:ascii="Calibri" w:hAnsi="Calibri"/>
                <w:b w:val="0"/>
              </w:rPr>
              <w:t xml:space="preserve">M.  </w:t>
            </w:r>
            <w:r w:rsidRPr="00BA3E16">
              <w:rPr>
                <w:rFonts w:ascii="Calibri" w:hAnsi="Calibri"/>
                <w:b w:val="0"/>
              </w:rPr>
              <w:fldChar w:fldCharType="begin">
                <w:ffData>
                  <w:name w:val="CaseACocher8"/>
                  <w:enabled/>
                  <w:calcOnExit w:val="0"/>
                  <w:checkBox>
                    <w:sizeAuto/>
                    <w:default w:val="0"/>
                    <w:checked w:val="0"/>
                  </w:checkBox>
                </w:ffData>
              </w:fldChar>
            </w:r>
            <w:r w:rsidRPr="00BA3E16">
              <w:rPr>
                <w:rFonts w:ascii="Calibri" w:hAnsi="Calibri"/>
                <w:b w:val="0"/>
              </w:rPr>
              <w:instrText xml:space="preserve"> FORMCHECKBOX </w:instrText>
            </w:r>
            <w:r w:rsidR="00000000">
              <w:rPr>
                <w:rFonts w:ascii="Calibri" w:hAnsi="Calibri"/>
                <w:b w:val="0"/>
              </w:rPr>
            </w:r>
            <w:r w:rsidR="00000000">
              <w:rPr>
                <w:rFonts w:ascii="Calibri" w:hAnsi="Calibri"/>
                <w:b w:val="0"/>
              </w:rPr>
              <w:fldChar w:fldCharType="separate"/>
            </w:r>
            <w:r w:rsidRPr="00BA3E16">
              <w:rPr>
                <w:rFonts w:ascii="Calibri" w:hAnsi="Calibri"/>
                <w:b w:val="0"/>
              </w:rPr>
              <w:fldChar w:fldCharType="end"/>
            </w:r>
            <w:r w:rsidRPr="00BA3E16">
              <w:rPr>
                <w:rFonts w:ascii="Calibri" w:hAnsi="Calibri"/>
                <w:b w:val="0"/>
              </w:rPr>
              <w:t xml:space="preserve">  Mme</w:t>
            </w:r>
            <w:r w:rsidRPr="00BA3E16">
              <w:rPr>
                <w:rFonts w:ascii="Calibri" w:hAnsi="Calibri"/>
              </w:rPr>
              <w:t xml:space="preserve">  </w:t>
            </w:r>
            <w:r w:rsidRPr="00BA3E16">
              <w:rPr>
                <w:rFonts w:ascii="Calibri" w:hAnsi="Calibri"/>
              </w:rPr>
              <w:fldChar w:fldCharType="begin">
                <w:ffData>
                  <w:name w:val="CaseACocher9"/>
                  <w:enabled/>
                  <w:calcOnExit w:val="0"/>
                  <w:checkBox>
                    <w:sizeAuto/>
                    <w:default w:val="0"/>
                    <w:checked w:val="0"/>
                  </w:checkBox>
                </w:ffData>
              </w:fldChar>
            </w:r>
            <w:r w:rsidRPr="00BA3E16">
              <w:rPr>
                <w:rFonts w:ascii="Calibri" w:hAnsi="Calibri"/>
              </w:rPr>
              <w:instrText xml:space="preserve"> FORMCHECKBOX </w:instrText>
            </w:r>
            <w:r w:rsidR="00000000">
              <w:rPr>
                <w:rFonts w:ascii="Calibri" w:hAnsi="Calibri"/>
              </w:rPr>
            </w:r>
            <w:r w:rsidR="00000000">
              <w:rPr>
                <w:rFonts w:ascii="Calibri" w:hAnsi="Calibri"/>
              </w:rPr>
              <w:fldChar w:fldCharType="separate"/>
            </w:r>
            <w:r w:rsidRPr="00BA3E16">
              <w:rPr>
                <w:rFonts w:ascii="Calibri" w:hAnsi="Calibri"/>
              </w:rPr>
              <w:fldChar w:fldCharType="end"/>
            </w:r>
          </w:p>
          <w:p w14:paraId="03785DF9" w14:textId="77777777" w:rsidR="0066584E" w:rsidRDefault="0066584E" w:rsidP="0066584E">
            <w:pPr>
              <w:pStyle w:val="Titre4"/>
              <w:spacing w:before="80"/>
              <w:rPr>
                <w:rFonts w:ascii="Calibri" w:hAnsi="Calibri"/>
                <w:b w:val="0"/>
              </w:rPr>
            </w:pPr>
            <w:r w:rsidRPr="00BF53E2">
              <w:rPr>
                <w:rFonts w:ascii="Calibri" w:hAnsi="Calibri"/>
                <w:b w:val="0"/>
              </w:rPr>
              <w:t>Nom :</w:t>
            </w:r>
            <w:r>
              <w:rPr>
                <w:rFonts w:ascii="Calibri" w:hAnsi="Calibri"/>
                <w:b w:val="0"/>
              </w:rPr>
              <w:t xml:space="preserve"> </w:t>
            </w:r>
            <w:r w:rsidR="005F4E34">
              <w:rPr>
                <w:rFonts w:ascii="Calibri" w:hAnsi="Calibri"/>
                <w:b w:val="0"/>
              </w:rPr>
              <w:fldChar w:fldCharType="begin">
                <w:ffData>
                  <w:name w:val=""/>
                  <w:enabled/>
                  <w:calcOnExit w:val="0"/>
                  <w:textInput>
                    <w:maxLength w:val="94"/>
                  </w:textInput>
                </w:ffData>
              </w:fldChar>
            </w:r>
            <w:r w:rsidR="005F4E34">
              <w:rPr>
                <w:rFonts w:ascii="Calibri" w:hAnsi="Calibri"/>
                <w:b w:val="0"/>
              </w:rPr>
              <w:instrText xml:space="preserve"> FORMTEXT </w:instrText>
            </w:r>
            <w:r w:rsidR="005F4E34">
              <w:rPr>
                <w:rFonts w:ascii="Calibri" w:hAnsi="Calibri"/>
                <w:b w:val="0"/>
              </w:rPr>
            </w:r>
            <w:r w:rsidR="005F4E34">
              <w:rPr>
                <w:rFonts w:ascii="Calibri" w:hAnsi="Calibri"/>
                <w:b w:val="0"/>
              </w:rPr>
              <w:fldChar w:fldCharType="separate"/>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rPr>
              <w:fldChar w:fldCharType="end"/>
            </w:r>
          </w:p>
          <w:p w14:paraId="3BB9C5D1" w14:textId="77777777" w:rsidR="0066584E" w:rsidRPr="00E00F02" w:rsidRDefault="0066584E" w:rsidP="0066584E">
            <w:pPr>
              <w:rPr>
                <w:rFonts w:asciiTheme="minorHAnsi" w:hAnsiTheme="minorHAnsi"/>
                <w:sz w:val="12"/>
                <w:szCs w:val="12"/>
              </w:rPr>
            </w:pPr>
          </w:p>
        </w:tc>
        <w:tc>
          <w:tcPr>
            <w:tcW w:w="5540" w:type="dxa"/>
            <w:tcBorders>
              <w:top w:val="single" w:sz="6" w:space="0" w:color="auto"/>
              <w:left w:val="single" w:sz="8" w:space="0" w:color="auto"/>
              <w:bottom w:val="single" w:sz="2" w:space="0" w:color="D0CECE" w:themeColor="background2" w:themeShade="E6"/>
              <w:right w:val="single" w:sz="4" w:space="0" w:color="auto"/>
            </w:tcBorders>
            <w:vAlign w:val="center"/>
          </w:tcPr>
          <w:p w14:paraId="60E6B927" w14:textId="77777777" w:rsidR="0066584E" w:rsidRPr="00D7429E" w:rsidRDefault="0066584E" w:rsidP="0066584E">
            <w:pPr>
              <w:pStyle w:val="Titre4"/>
              <w:rPr>
                <w:rFonts w:ascii="Calibri" w:hAnsi="Calibri"/>
                <w:b w:val="0"/>
                <w:sz w:val="8"/>
                <w:szCs w:val="8"/>
              </w:rPr>
            </w:pPr>
          </w:p>
          <w:p w14:paraId="0E59F925" w14:textId="77777777" w:rsidR="0066584E" w:rsidRPr="00BA3E16" w:rsidRDefault="0066584E" w:rsidP="003329DB">
            <w:pPr>
              <w:pStyle w:val="Titre4"/>
              <w:rPr>
                <w:rFonts w:ascii="Calibri" w:hAnsi="Calibri"/>
                <w:b w:val="0"/>
                <w:sz w:val="24"/>
              </w:rPr>
            </w:pPr>
            <w:r w:rsidRPr="00BA3E16">
              <w:rPr>
                <w:rFonts w:ascii="Calibri" w:hAnsi="Calibri"/>
                <w:b w:val="0"/>
              </w:rPr>
              <w:t xml:space="preserve">M.  </w:t>
            </w:r>
            <w:r w:rsidRPr="00BA3E16">
              <w:rPr>
                <w:rFonts w:ascii="Calibri" w:hAnsi="Calibri"/>
                <w:b w:val="0"/>
              </w:rPr>
              <w:fldChar w:fldCharType="begin">
                <w:ffData>
                  <w:name w:val="CaseACocher8"/>
                  <w:enabled/>
                  <w:calcOnExit w:val="0"/>
                  <w:checkBox>
                    <w:sizeAuto/>
                    <w:default w:val="0"/>
                    <w:checked w:val="0"/>
                  </w:checkBox>
                </w:ffData>
              </w:fldChar>
            </w:r>
            <w:r w:rsidRPr="00BA3E16">
              <w:rPr>
                <w:rFonts w:ascii="Calibri" w:hAnsi="Calibri"/>
                <w:b w:val="0"/>
              </w:rPr>
              <w:instrText xml:space="preserve"> FORMCHECKBOX </w:instrText>
            </w:r>
            <w:r w:rsidR="00000000">
              <w:rPr>
                <w:rFonts w:ascii="Calibri" w:hAnsi="Calibri"/>
                <w:b w:val="0"/>
              </w:rPr>
            </w:r>
            <w:r w:rsidR="00000000">
              <w:rPr>
                <w:rFonts w:ascii="Calibri" w:hAnsi="Calibri"/>
                <w:b w:val="0"/>
              </w:rPr>
              <w:fldChar w:fldCharType="separate"/>
            </w:r>
            <w:r w:rsidRPr="00BA3E16">
              <w:rPr>
                <w:rFonts w:ascii="Calibri" w:hAnsi="Calibri"/>
                <w:b w:val="0"/>
              </w:rPr>
              <w:fldChar w:fldCharType="end"/>
            </w:r>
            <w:r w:rsidRPr="00BA3E16">
              <w:rPr>
                <w:rFonts w:ascii="Calibri" w:hAnsi="Calibri"/>
                <w:b w:val="0"/>
              </w:rPr>
              <w:t xml:space="preserve">  Mme</w:t>
            </w:r>
            <w:r w:rsidRPr="00BA3E16">
              <w:rPr>
                <w:rFonts w:ascii="Calibri" w:hAnsi="Calibri"/>
              </w:rPr>
              <w:t xml:space="preserve">  </w:t>
            </w:r>
            <w:r w:rsidRPr="00BA3E16">
              <w:rPr>
                <w:rFonts w:ascii="Calibri" w:hAnsi="Calibri"/>
              </w:rPr>
              <w:fldChar w:fldCharType="begin">
                <w:ffData>
                  <w:name w:val="CaseACocher9"/>
                  <w:enabled/>
                  <w:calcOnExit w:val="0"/>
                  <w:checkBox>
                    <w:sizeAuto/>
                    <w:default w:val="0"/>
                    <w:checked w:val="0"/>
                  </w:checkBox>
                </w:ffData>
              </w:fldChar>
            </w:r>
            <w:r w:rsidRPr="00BA3E16">
              <w:rPr>
                <w:rFonts w:ascii="Calibri" w:hAnsi="Calibri"/>
              </w:rPr>
              <w:instrText xml:space="preserve"> FORMCHECKBOX </w:instrText>
            </w:r>
            <w:r w:rsidR="00000000">
              <w:rPr>
                <w:rFonts w:ascii="Calibri" w:hAnsi="Calibri"/>
              </w:rPr>
            </w:r>
            <w:r w:rsidR="00000000">
              <w:rPr>
                <w:rFonts w:ascii="Calibri" w:hAnsi="Calibri"/>
              </w:rPr>
              <w:fldChar w:fldCharType="separate"/>
            </w:r>
            <w:r w:rsidRPr="00BA3E16">
              <w:rPr>
                <w:rFonts w:ascii="Calibri" w:hAnsi="Calibri"/>
              </w:rPr>
              <w:fldChar w:fldCharType="end"/>
            </w:r>
          </w:p>
          <w:p w14:paraId="2CB7AA1A" w14:textId="77777777" w:rsidR="0066584E" w:rsidRDefault="0066584E" w:rsidP="0066584E">
            <w:pPr>
              <w:pStyle w:val="Titre4"/>
              <w:spacing w:before="80"/>
              <w:rPr>
                <w:rFonts w:ascii="Calibri" w:hAnsi="Calibri"/>
                <w:b w:val="0"/>
              </w:rPr>
            </w:pPr>
            <w:r w:rsidRPr="00BF53E2">
              <w:rPr>
                <w:rFonts w:ascii="Calibri" w:hAnsi="Calibri"/>
                <w:b w:val="0"/>
              </w:rPr>
              <w:t>Nom :</w:t>
            </w:r>
            <w:r>
              <w:rPr>
                <w:rFonts w:ascii="Calibri" w:hAnsi="Calibri"/>
                <w:b w:val="0"/>
              </w:rPr>
              <w:t xml:space="preserve"> </w:t>
            </w:r>
            <w:r w:rsidR="005F4E34">
              <w:rPr>
                <w:rFonts w:ascii="Calibri" w:hAnsi="Calibri"/>
                <w:b w:val="0"/>
              </w:rPr>
              <w:fldChar w:fldCharType="begin">
                <w:ffData>
                  <w:name w:val=""/>
                  <w:enabled/>
                  <w:calcOnExit w:val="0"/>
                  <w:textInput>
                    <w:maxLength w:val="95"/>
                  </w:textInput>
                </w:ffData>
              </w:fldChar>
            </w:r>
            <w:r w:rsidR="005F4E34">
              <w:rPr>
                <w:rFonts w:ascii="Calibri" w:hAnsi="Calibri"/>
                <w:b w:val="0"/>
              </w:rPr>
              <w:instrText xml:space="preserve"> FORMTEXT </w:instrText>
            </w:r>
            <w:r w:rsidR="005F4E34">
              <w:rPr>
                <w:rFonts w:ascii="Calibri" w:hAnsi="Calibri"/>
                <w:b w:val="0"/>
              </w:rPr>
            </w:r>
            <w:r w:rsidR="005F4E34">
              <w:rPr>
                <w:rFonts w:ascii="Calibri" w:hAnsi="Calibri"/>
                <w:b w:val="0"/>
              </w:rPr>
              <w:fldChar w:fldCharType="separate"/>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rPr>
              <w:fldChar w:fldCharType="end"/>
            </w:r>
          </w:p>
          <w:p w14:paraId="1D0580FD" w14:textId="77777777" w:rsidR="0066584E" w:rsidRPr="00E00F02" w:rsidRDefault="0066584E" w:rsidP="0066584E">
            <w:pPr>
              <w:rPr>
                <w:rFonts w:asciiTheme="minorHAnsi" w:hAnsiTheme="minorHAnsi"/>
                <w:sz w:val="12"/>
                <w:szCs w:val="12"/>
              </w:rPr>
            </w:pPr>
          </w:p>
        </w:tc>
      </w:tr>
      <w:tr w:rsidR="0066584E" w:rsidRPr="00C92A9B" w14:paraId="13F6BCB1" w14:textId="77777777" w:rsidTr="00F16092">
        <w:trPr>
          <w:cantSplit/>
          <w:trHeight w:val="534"/>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58F74CA0" w14:textId="77777777" w:rsidR="0066584E" w:rsidRPr="00C92A9B" w:rsidRDefault="0066584E" w:rsidP="005F4E34">
            <w:pPr>
              <w:pStyle w:val="Titre4"/>
              <w:rPr>
                <w:rFonts w:asciiTheme="minorHAnsi" w:hAnsiTheme="minorHAnsi"/>
              </w:rPr>
            </w:pPr>
            <w:r w:rsidRPr="00581D38">
              <w:rPr>
                <w:rFonts w:asciiTheme="minorHAnsi" w:hAnsiTheme="minorHAnsi"/>
                <w:b w:val="0"/>
              </w:rPr>
              <w:t>Adresse :</w:t>
            </w:r>
            <w:r w:rsidRPr="00C92A9B">
              <w:rPr>
                <w:rFonts w:asciiTheme="minorHAnsi" w:hAnsiTheme="minorHAnsi"/>
              </w:rPr>
              <w:t xml:space="preserve"> </w:t>
            </w:r>
            <w:r w:rsidR="005F4E34">
              <w:rPr>
                <w:rFonts w:asciiTheme="minorHAnsi" w:hAnsiTheme="minorHAnsi"/>
                <w:b w:val="0"/>
              </w:rPr>
              <w:fldChar w:fldCharType="begin">
                <w:ffData>
                  <w:name w:val=""/>
                  <w:enabled/>
                  <w:calcOnExit w:val="0"/>
                  <w:textInput>
                    <w:maxLength w:val="90"/>
                  </w:textInput>
                </w:ffData>
              </w:fldChar>
            </w:r>
            <w:r w:rsidR="005F4E34">
              <w:rPr>
                <w:rFonts w:asciiTheme="minorHAnsi" w:hAnsiTheme="minorHAnsi"/>
                <w:b w:val="0"/>
              </w:rPr>
              <w:instrText xml:space="preserve"> FORMTEXT </w:instrText>
            </w:r>
            <w:r w:rsidR="005F4E34">
              <w:rPr>
                <w:rFonts w:asciiTheme="minorHAnsi" w:hAnsiTheme="minorHAnsi"/>
                <w:b w:val="0"/>
              </w:rPr>
            </w:r>
            <w:r w:rsidR="005F4E34">
              <w:rPr>
                <w:rFonts w:asciiTheme="minorHAnsi" w:hAnsiTheme="minorHAnsi"/>
                <w:b w:val="0"/>
              </w:rPr>
              <w:fldChar w:fldCharType="separate"/>
            </w:r>
            <w:r w:rsidR="005F4E34">
              <w:rPr>
                <w:rFonts w:asciiTheme="minorHAnsi" w:hAnsiTheme="minorHAnsi"/>
                <w:b w:val="0"/>
                <w:noProof/>
              </w:rPr>
              <w:t> </w:t>
            </w:r>
            <w:r w:rsidR="005F4E34">
              <w:rPr>
                <w:rFonts w:asciiTheme="minorHAnsi" w:hAnsiTheme="minorHAnsi"/>
                <w:b w:val="0"/>
                <w:noProof/>
              </w:rPr>
              <w:t> </w:t>
            </w:r>
            <w:r w:rsidR="005F4E34">
              <w:rPr>
                <w:rFonts w:asciiTheme="minorHAnsi" w:hAnsiTheme="minorHAnsi"/>
                <w:b w:val="0"/>
                <w:noProof/>
              </w:rPr>
              <w:t> </w:t>
            </w:r>
            <w:r w:rsidR="005F4E34">
              <w:rPr>
                <w:rFonts w:asciiTheme="minorHAnsi" w:hAnsiTheme="minorHAnsi"/>
                <w:b w:val="0"/>
                <w:noProof/>
              </w:rPr>
              <w:t> </w:t>
            </w:r>
            <w:r w:rsidR="005F4E34">
              <w:rPr>
                <w:rFonts w:asciiTheme="minorHAnsi" w:hAnsiTheme="minorHAnsi"/>
                <w:b w:val="0"/>
                <w:noProof/>
              </w:rPr>
              <w:t> </w:t>
            </w:r>
            <w:r w:rsidR="005F4E34">
              <w:rPr>
                <w:rFonts w:asciiTheme="minorHAnsi" w:hAnsiTheme="minorHAnsi"/>
                <w:b w:val="0"/>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2243894B" w14:textId="77777777" w:rsidR="0066584E" w:rsidRPr="00C92A9B" w:rsidRDefault="0066584E" w:rsidP="005F4E34">
            <w:pPr>
              <w:rPr>
                <w:rFonts w:asciiTheme="minorHAnsi" w:hAnsiTheme="minorHAnsi"/>
                <w:sz w:val="22"/>
              </w:rPr>
            </w:pPr>
            <w:r w:rsidRPr="00C92A9B">
              <w:rPr>
                <w:rFonts w:asciiTheme="minorHAnsi" w:hAnsiTheme="minorHAnsi"/>
                <w:sz w:val="22"/>
              </w:rPr>
              <w:t xml:space="preserve">Adresse : </w:t>
            </w:r>
            <w:r w:rsidR="005F4E34">
              <w:rPr>
                <w:rFonts w:asciiTheme="minorHAnsi" w:hAnsiTheme="minorHAnsi"/>
                <w:sz w:val="22"/>
              </w:rPr>
              <w:fldChar w:fldCharType="begin">
                <w:ffData>
                  <w:name w:val="Texte4"/>
                  <w:enabled/>
                  <w:calcOnExit w:val="0"/>
                  <w:textInput>
                    <w:maxLength w:val="85"/>
                  </w:textInput>
                </w:ffData>
              </w:fldChar>
            </w:r>
            <w:bookmarkStart w:id="0" w:name="Texte4"/>
            <w:r w:rsidR="005F4E34">
              <w:rPr>
                <w:rFonts w:asciiTheme="minorHAnsi" w:hAnsiTheme="minorHAnsi"/>
                <w:sz w:val="22"/>
              </w:rPr>
              <w:instrText xml:space="preserve"> FORMTEXT </w:instrText>
            </w:r>
            <w:r w:rsidR="005F4E34">
              <w:rPr>
                <w:rFonts w:asciiTheme="minorHAnsi" w:hAnsiTheme="minorHAnsi"/>
                <w:sz w:val="22"/>
              </w:rPr>
            </w:r>
            <w:r w:rsidR="005F4E34">
              <w:rPr>
                <w:rFonts w:asciiTheme="minorHAnsi" w:hAnsiTheme="minorHAnsi"/>
                <w:sz w:val="22"/>
              </w:rPr>
              <w:fldChar w:fldCharType="separate"/>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sz w:val="22"/>
              </w:rPr>
              <w:fldChar w:fldCharType="end"/>
            </w:r>
            <w:bookmarkEnd w:id="0"/>
          </w:p>
        </w:tc>
      </w:tr>
      <w:tr w:rsidR="0066584E" w:rsidRPr="00C92A9B" w14:paraId="1E2B7339" w14:textId="77777777" w:rsidTr="00F16092">
        <w:trPr>
          <w:cantSplit/>
          <w:trHeight w:val="379"/>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7BB19FD9" w14:textId="77777777" w:rsidR="0066584E" w:rsidRPr="00C92A9B" w:rsidRDefault="0066584E" w:rsidP="00835189">
            <w:pPr>
              <w:rPr>
                <w:rFonts w:asciiTheme="minorHAnsi" w:hAnsiTheme="minorHAnsi"/>
                <w:sz w:val="22"/>
              </w:rPr>
            </w:pPr>
            <w:r w:rsidRPr="00C92A9B">
              <w:rPr>
                <w:rFonts w:asciiTheme="minorHAnsi" w:hAnsiTheme="minorHAnsi"/>
                <w:sz w:val="22"/>
              </w:rPr>
              <w:t xml:space="preserve">Ville : </w:t>
            </w:r>
            <w:r w:rsidR="00835189">
              <w:rPr>
                <w:rFonts w:asciiTheme="minorHAnsi" w:hAnsiTheme="minorHAnsi"/>
                <w:sz w:val="22"/>
              </w:rPr>
              <w:fldChar w:fldCharType="begin">
                <w:ffData>
                  <w:name w:val=""/>
                  <w:enabled/>
                  <w:calcOnExit w:val="0"/>
                  <w:textInput>
                    <w:maxLength w:val="40"/>
                  </w:textInput>
                </w:ffData>
              </w:fldChar>
            </w:r>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684E47F5" w14:textId="77777777" w:rsidR="0066584E" w:rsidRPr="00C92A9B" w:rsidRDefault="0066584E" w:rsidP="00835189">
            <w:pPr>
              <w:rPr>
                <w:rFonts w:asciiTheme="minorHAnsi" w:hAnsiTheme="minorHAnsi"/>
                <w:sz w:val="22"/>
              </w:rPr>
            </w:pPr>
            <w:r w:rsidRPr="00C92A9B">
              <w:rPr>
                <w:rFonts w:asciiTheme="minorHAnsi" w:hAnsiTheme="minorHAnsi"/>
                <w:sz w:val="22"/>
              </w:rPr>
              <w:t xml:space="preserve">Ville : </w:t>
            </w:r>
            <w:r w:rsidR="00835189">
              <w:rPr>
                <w:rFonts w:asciiTheme="minorHAnsi" w:hAnsiTheme="minorHAnsi"/>
                <w:sz w:val="22"/>
              </w:rPr>
              <w:fldChar w:fldCharType="begin">
                <w:ffData>
                  <w:name w:val="Texte6"/>
                  <w:enabled/>
                  <w:calcOnExit w:val="0"/>
                  <w:textInput>
                    <w:maxLength w:val="50"/>
                  </w:textInput>
                </w:ffData>
              </w:fldChar>
            </w:r>
            <w:bookmarkStart w:id="1" w:name="Texte6"/>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bookmarkEnd w:id="1"/>
          </w:p>
        </w:tc>
      </w:tr>
      <w:tr w:rsidR="0066584E" w:rsidRPr="00C92A9B" w14:paraId="24D08616" w14:textId="77777777" w:rsidTr="00F16092">
        <w:trPr>
          <w:cantSplit/>
          <w:trHeight w:val="379"/>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03F016CB" w14:textId="77777777" w:rsidR="0066584E" w:rsidRPr="00C92A9B" w:rsidRDefault="0066584E" w:rsidP="00835189">
            <w:pPr>
              <w:rPr>
                <w:rFonts w:asciiTheme="minorHAnsi" w:hAnsiTheme="minorHAnsi"/>
                <w:sz w:val="22"/>
              </w:rPr>
            </w:pPr>
            <w:r w:rsidRPr="00C92A9B">
              <w:rPr>
                <w:rFonts w:asciiTheme="minorHAnsi" w:hAnsiTheme="minorHAnsi"/>
                <w:sz w:val="22"/>
              </w:rPr>
              <w:t xml:space="preserve">Code postal : </w:t>
            </w:r>
            <w:r w:rsidR="00835189">
              <w:rPr>
                <w:rFonts w:asciiTheme="minorHAnsi" w:hAnsiTheme="minorHAnsi"/>
                <w:sz w:val="22"/>
              </w:rPr>
              <w:fldChar w:fldCharType="begin">
                <w:ffData>
                  <w:name w:val=""/>
                  <w:enabled/>
                  <w:calcOnExit w:val="0"/>
                  <w:textInput>
                    <w:maxLength w:val="10"/>
                  </w:textInput>
                </w:ffData>
              </w:fldChar>
            </w:r>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2CA72F5B" w14:textId="77777777" w:rsidR="0066584E" w:rsidRPr="00C92A9B" w:rsidRDefault="0066584E" w:rsidP="0066584E">
            <w:pPr>
              <w:rPr>
                <w:rFonts w:asciiTheme="minorHAnsi" w:hAnsiTheme="minorHAnsi"/>
                <w:sz w:val="22"/>
              </w:rPr>
            </w:pPr>
            <w:r w:rsidRPr="00C92A9B">
              <w:rPr>
                <w:rFonts w:asciiTheme="minorHAnsi" w:hAnsiTheme="minorHAnsi"/>
                <w:sz w:val="22"/>
              </w:rPr>
              <w:t xml:space="preserve">Code postal : </w:t>
            </w:r>
            <w:r>
              <w:rPr>
                <w:rFonts w:asciiTheme="minorHAnsi" w:hAnsiTheme="minorHAnsi"/>
                <w:sz w:val="22"/>
              </w:rPr>
              <w:fldChar w:fldCharType="begin">
                <w:ffData>
                  <w:name w:val="Texte8"/>
                  <w:enabled/>
                  <w:calcOnExit w:val="0"/>
                  <w:textInput>
                    <w:maxLength w:val="10"/>
                  </w:textInput>
                </w:ffData>
              </w:fldChar>
            </w:r>
            <w:bookmarkStart w:id="2" w:name="Texte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
          </w:p>
        </w:tc>
      </w:tr>
      <w:tr w:rsidR="0066584E" w:rsidRPr="00C92A9B" w14:paraId="3130B0AE" w14:textId="77777777" w:rsidTr="00F16092">
        <w:trPr>
          <w:cantSplit/>
          <w:trHeight w:val="351"/>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6EB4AD2A" w14:textId="77777777" w:rsidR="0066584E" w:rsidRPr="00C92A9B" w:rsidRDefault="0066584E" w:rsidP="00835189">
            <w:pPr>
              <w:rPr>
                <w:rFonts w:asciiTheme="minorHAnsi" w:hAnsiTheme="minorHAnsi"/>
                <w:sz w:val="22"/>
              </w:rPr>
            </w:pPr>
            <w:r w:rsidRPr="00C92A9B">
              <w:rPr>
                <w:rFonts w:asciiTheme="minorHAnsi" w:hAnsiTheme="minorHAnsi"/>
                <w:sz w:val="22"/>
              </w:rPr>
              <w:t xml:space="preserve">Téléphone : </w:t>
            </w:r>
            <w:r w:rsidR="00835189">
              <w:rPr>
                <w:rFonts w:asciiTheme="minorHAnsi" w:hAnsiTheme="minorHAnsi"/>
                <w:sz w:val="22"/>
              </w:rPr>
              <w:fldChar w:fldCharType="begin">
                <w:ffData>
                  <w:name w:val=""/>
                  <w:enabled/>
                  <w:calcOnExit w:val="0"/>
                  <w:textInput>
                    <w:maxLength w:val="30"/>
                  </w:textInput>
                </w:ffData>
              </w:fldChar>
            </w:r>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246426C9" w14:textId="77777777" w:rsidR="0066584E" w:rsidRPr="00C92A9B" w:rsidRDefault="0066584E" w:rsidP="003329DB">
            <w:pPr>
              <w:rPr>
                <w:rFonts w:asciiTheme="minorHAnsi" w:hAnsiTheme="minorHAnsi"/>
                <w:sz w:val="22"/>
              </w:rPr>
            </w:pPr>
            <w:r w:rsidRPr="00C92A9B">
              <w:rPr>
                <w:rFonts w:asciiTheme="minorHAnsi" w:hAnsiTheme="minorHAnsi"/>
                <w:sz w:val="22"/>
              </w:rPr>
              <w:t xml:space="preserve">Téléphone : </w:t>
            </w:r>
            <w:r>
              <w:rPr>
                <w:rFonts w:asciiTheme="minorHAnsi" w:hAnsiTheme="minorHAnsi"/>
                <w:sz w:val="22"/>
              </w:rPr>
              <w:fldChar w:fldCharType="begin">
                <w:ffData>
                  <w:name w:val="Texte10"/>
                  <w:enabled/>
                  <w:calcOnExit w:val="0"/>
                  <w:textInput>
                    <w:maxLength w:val="30"/>
                  </w:textInput>
                </w:ffData>
              </w:fldChar>
            </w:r>
            <w:bookmarkStart w:id="3" w:name="Texte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3329DB">
              <w:rPr>
                <w:rFonts w:asciiTheme="minorHAnsi" w:hAnsiTheme="minorHAnsi"/>
                <w:sz w:val="22"/>
              </w:rPr>
              <w:t> </w:t>
            </w:r>
            <w:r w:rsidR="003329DB">
              <w:rPr>
                <w:rFonts w:asciiTheme="minorHAnsi" w:hAnsiTheme="minorHAnsi"/>
                <w:sz w:val="22"/>
              </w:rPr>
              <w:t> </w:t>
            </w:r>
            <w:r w:rsidR="003329DB">
              <w:rPr>
                <w:rFonts w:asciiTheme="minorHAnsi" w:hAnsiTheme="minorHAnsi"/>
                <w:sz w:val="22"/>
              </w:rPr>
              <w:t> </w:t>
            </w:r>
            <w:r w:rsidR="003329DB">
              <w:rPr>
                <w:rFonts w:asciiTheme="minorHAnsi" w:hAnsiTheme="minorHAnsi"/>
                <w:sz w:val="22"/>
              </w:rPr>
              <w:t> </w:t>
            </w:r>
            <w:r w:rsidR="003329DB">
              <w:rPr>
                <w:rFonts w:asciiTheme="minorHAnsi" w:hAnsiTheme="minorHAnsi"/>
                <w:sz w:val="22"/>
              </w:rPr>
              <w:t> </w:t>
            </w:r>
            <w:r>
              <w:rPr>
                <w:rFonts w:asciiTheme="minorHAnsi" w:hAnsiTheme="minorHAnsi"/>
                <w:sz w:val="22"/>
              </w:rPr>
              <w:fldChar w:fldCharType="end"/>
            </w:r>
            <w:bookmarkEnd w:id="3"/>
          </w:p>
        </w:tc>
      </w:tr>
      <w:tr w:rsidR="0066584E" w:rsidRPr="00C92A9B" w14:paraId="4E9441E1" w14:textId="77777777" w:rsidTr="000A4923">
        <w:trPr>
          <w:cantSplit/>
          <w:trHeight w:val="433"/>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33F6DDE0" w14:textId="77777777" w:rsidR="0066584E" w:rsidRPr="00C92A9B" w:rsidRDefault="0066584E" w:rsidP="00835189">
            <w:pPr>
              <w:rPr>
                <w:rFonts w:asciiTheme="minorHAnsi" w:hAnsiTheme="minorHAnsi"/>
                <w:sz w:val="22"/>
              </w:rPr>
            </w:pPr>
            <w:r>
              <w:rPr>
                <w:rFonts w:asciiTheme="minorHAnsi" w:hAnsiTheme="minorHAnsi"/>
                <w:sz w:val="22"/>
              </w:rPr>
              <w:t xml:space="preserve">Télécopieur </w:t>
            </w:r>
            <w:r w:rsidRPr="00C92A9B">
              <w:rPr>
                <w:rFonts w:asciiTheme="minorHAnsi" w:hAnsiTheme="minorHAnsi"/>
                <w:sz w:val="22"/>
              </w:rPr>
              <w:t xml:space="preserve">: </w:t>
            </w:r>
            <w:r w:rsidR="00835189">
              <w:rPr>
                <w:rFonts w:asciiTheme="minorHAnsi" w:hAnsiTheme="minorHAnsi"/>
                <w:sz w:val="22"/>
              </w:rPr>
              <w:fldChar w:fldCharType="begin">
                <w:ffData>
                  <w:name w:val=""/>
                  <w:enabled/>
                  <w:calcOnExit w:val="0"/>
                  <w:textInput>
                    <w:maxLength w:val="30"/>
                  </w:textInput>
                </w:ffData>
              </w:fldChar>
            </w:r>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20AAABF9" w14:textId="77777777" w:rsidR="0066584E" w:rsidRPr="00C92A9B" w:rsidRDefault="0066584E" w:rsidP="0066584E">
            <w:pPr>
              <w:rPr>
                <w:rFonts w:asciiTheme="minorHAnsi" w:hAnsiTheme="minorHAnsi"/>
                <w:sz w:val="22"/>
              </w:rPr>
            </w:pPr>
            <w:r>
              <w:rPr>
                <w:rFonts w:asciiTheme="minorHAnsi" w:hAnsiTheme="minorHAnsi"/>
                <w:sz w:val="22"/>
              </w:rPr>
              <w:t xml:space="preserve">Télécopieur </w:t>
            </w:r>
            <w:r w:rsidRPr="00C92A9B">
              <w:rPr>
                <w:rFonts w:asciiTheme="minorHAnsi" w:hAnsiTheme="minorHAnsi"/>
                <w:sz w:val="22"/>
              </w:rPr>
              <w:t xml:space="preserve">: </w:t>
            </w:r>
            <w:r>
              <w:rPr>
                <w:rFonts w:asciiTheme="minorHAnsi" w:hAnsiTheme="minorHAnsi"/>
                <w:sz w:val="22"/>
              </w:rPr>
              <w:fldChar w:fldCharType="begin">
                <w:ffData>
                  <w:name w:val="Texte12"/>
                  <w:enabled/>
                  <w:calcOnExit w:val="0"/>
                  <w:textInput>
                    <w:maxLength w:val="30"/>
                  </w:textInput>
                </w:ffData>
              </w:fldChar>
            </w:r>
            <w:bookmarkStart w:id="4" w:name="Texte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r>
      <w:tr w:rsidR="0066584E" w:rsidRPr="00C92A9B" w14:paraId="6B770602" w14:textId="77777777" w:rsidTr="000A4923">
        <w:trPr>
          <w:cantSplit/>
          <w:trHeight w:val="425"/>
        </w:trPr>
        <w:tc>
          <w:tcPr>
            <w:tcW w:w="5372" w:type="dxa"/>
            <w:tcBorders>
              <w:top w:val="single" w:sz="2" w:space="0" w:color="D0CECE" w:themeColor="background2" w:themeShade="E6"/>
              <w:left w:val="single" w:sz="4" w:space="0" w:color="auto"/>
              <w:bottom w:val="single" w:sz="6" w:space="0" w:color="D9D9D9" w:themeColor="background1" w:themeShade="D9"/>
              <w:right w:val="single" w:sz="8" w:space="0" w:color="auto"/>
            </w:tcBorders>
            <w:vAlign w:val="center"/>
          </w:tcPr>
          <w:p w14:paraId="28B02716" w14:textId="77777777" w:rsidR="0066584E" w:rsidRPr="00C92A9B" w:rsidRDefault="0066584E" w:rsidP="00835189">
            <w:pPr>
              <w:rPr>
                <w:rFonts w:asciiTheme="minorHAnsi" w:hAnsiTheme="minorHAnsi"/>
                <w:sz w:val="22"/>
              </w:rPr>
            </w:pPr>
            <w:r>
              <w:rPr>
                <w:rFonts w:ascii="Calibri" w:hAnsi="Calibri"/>
                <w:sz w:val="22"/>
              </w:rPr>
              <w:t xml:space="preserve">Courriel : </w:t>
            </w:r>
            <w:r w:rsidR="00835189">
              <w:rPr>
                <w:rFonts w:ascii="Calibri" w:hAnsi="Calibri"/>
                <w:sz w:val="22"/>
              </w:rPr>
              <w:fldChar w:fldCharType="begin">
                <w:ffData>
                  <w:name w:val=""/>
                  <w:enabled/>
                  <w:calcOnExit w:val="0"/>
                  <w:textInput>
                    <w:maxLength w:val="40"/>
                  </w:textInput>
                </w:ffData>
              </w:fldChar>
            </w:r>
            <w:r w:rsidR="00835189">
              <w:rPr>
                <w:rFonts w:ascii="Calibri" w:hAnsi="Calibri"/>
                <w:sz w:val="22"/>
              </w:rPr>
              <w:instrText xml:space="preserve"> FORMTEXT </w:instrText>
            </w:r>
            <w:r w:rsidR="00835189">
              <w:rPr>
                <w:rFonts w:ascii="Calibri" w:hAnsi="Calibri"/>
                <w:sz w:val="22"/>
              </w:rPr>
            </w:r>
            <w:r w:rsidR="00835189">
              <w:rPr>
                <w:rFonts w:ascii="Calibri" w:hAnsi="Calibri"/>
                <w:sz w:val="22"/>
              </w:rPr>
              <w:fldChar w:fldCharType="separate"/>
            </w:r>
            <w:r w:rsidR="00835189">
              <w:rPr>
                <w:rFonts w:ascii="Calibri" w:hAnsi="Calibri"/>
                <w:noProof/>
                <w:sz w:val="22"/>
              </w:rPr>
              <w:t> </w:t>
            </w:r>
            <w:r w:rsidR="00835189">
              <w:rPr>
                <w:rFonts w:ascii="Calibri" w:hAnsi="Calibri"/>
                <w:noProof/>
                <w:sz w:val="22"/>
              </w:rPr>
              <w:t> </w:t>
            </w:r>
            <w:r w:rsidR="00835189">
              <w:rPr>
                <w:rFonts w:ascii="Calibri" w:hAnsi="Calibri"/>
                <w:noProof/>
                <w:sz w:val="22"/>
              </w:rPr>
              <w:t> </w:t>
            </w:r>
            <w:r w:rsidR="00835189">
              <w:rPr>
                <w:rFonts w:ascii="Calibri" w:hAnsi="Calibri"/>
                <w:noProof/>
                <w:sz w:val="22"/>
              </w:rPr>
              <w:t> </w:t>
            </w:r>
            <w:r w:rsidR="00835189">
              <w:rPr>
                <w:rFonts w:ascii="Calibri" w:hAnsi="Calibri"/>
                <w:noProof/>
                <w:sz w:val="22"/>
              </w:rPr>
              <w:t> </w:t>
            </w:r>
            <w:r w:rsidR="00835189">
              <w:rPr>
                <w:rFonts w:ascii="Calibri" w:hAnsi="Calibri"/>
                <w:sz w:val="22"/>
              </w:rPr>
              <w:fldChar w:fldCharType="end"/>
            </w:r>
          </w:p>
        </w:tc>
        <w:tc>
          <w:tcPr>
            <w:tcW w:w="5540" w:type="dxa"/>
            <w:tcBorders>
              <w:top w:val="single" w:sz="2" w:space="0" w:color="D0CECE" w:themeColor="background2" w:themeShade="E6"/>
              <w:left w:val="single" w:sz="8" w:space="0" w:color="auto"/>
              <w:bottom w:val="single" w:sz="6" w:space="0" w:color="D9D9D9" w:themeColor="background1" w:themeShade="D9"/>
              <w:right w:val="single" w:sz="4" w:space="0" w:color="auto"/>
            </w:tcBorders>
            <w:vAlign w:val="center"/>
          </w:tcPr>
          <w:p w14:paraId="08D84260" w14:textId="77777777" w:rsidR="0066584E" w:rsidRPr="00C92A9B" w:rsidRDefault="0066584E" w:rsidP="00835189">
            <w:pPr>
              <w:rPr>
                <w:rFonts w:asciiTheme="minorHAnsi" w:hAnsiTheme="minorHAnsi"/>
                <w:sz w:val="22"/>
              </w:rPr>
            </w:pPr>
            <w:r>
              <w:rPr>
                <w:rFonts w:asciiTheme="minorHAnsi" w:hAnsiTheme="minorHAnsi"/>
                <w:sz w:val="22"/>
              </w:rPr>
              <w:t xml:space="preserve">Courriel </w:t>
            </w:r>
            <w:r w:rsidRPr="00C92A9B">
              <w:rPr>
                <w:rFonts w:asciiTheme="minorHAnsi" w:hAnsiTheme="minorHAnsi"/>
                <w:sz w:val="22"/>
              </w:rPr>
              <w:t xml:space="preserve">: </w:t>
            </w:r>
            <w:r w:rsidR="00835189">
              <w:rPr>
                <w:rFonts w:asciiTheme="minorHAnsi" w:hAnsiTheme="minorHAnsi"/>
                <w:sz w:val="22"/>
              </w:rPr>
              <w:fldChar w:fldCharType="begin">
                <w:ffData>
                  <w:name w:val="Texte14"/>
                  <w:enabled/>
                  <w:calcOnExit w:val="0"/>
                  <w:textInput>
                    <w:maxLength w:val="40"/>
                  </w:textInput>
                </w:ffData>
              </w:fldChar>
            </w:r>
            <w:bookmarkStart w:id="5" w:name="Texte14"/>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bookmarkEnd w:id="5"/>
          </w:p>
        </w:tc>
      </w:tr>
      <w:tr w:rsidR="00481DDA" w:rsidRPr="00C92A9B" w14:paraId="1B680A52" w14:textId="77777777" w:rsidTr="000A4923">
        <w:trPr>
          <w:cantSplit/>
          <w:trHeight w:val="420"/>
        </w:trPr>
        <w:tc>
          <w:tcPr>
            <w:tcW w:w="5372" w:type="dxa"/>
            <w:tcBorders>
              <w:top w:val="single" w:sz="6" w:space="0" w:color="D9D9D9" w:themeColor="background1" w:themeShade="D9"/>
              <w:left w:val="single" w:sz="4" w:space="0" w:color="auto"/>
              <w:bottom w:val="single" w:sz="6" w:space="0" w:color="auto"/>
              <w:right w:val="single" w:sz="8" w:space="0" w:color="auto"/>
            </w:tcBorders>
            <w:vAlign w:val="center"/>
          </w:tcPr>
          <w:p w14:paraId="4E7D8B0B" w14:textId="39FAFF0B" w:rsidR="00481DDA" w:rsidRDefault="00412D39" w:rsidP="00481DDA">
            <w:pPr>
              <w:rPr>
                <w:rFonts w:ascii="Calibri" w:hAnsi="Calibri"/>
                <w:sz w:val="22"/>
              </w:rPr>
            </w:pPr>
            <w:r>
              <w:rPr>
                <w:rFonts w:ascii="Calibri" w:hAnsi="Calibri"/>
                <w:sz w:val="22"/>
              </w:rPr>
              <w:t>Fonction</w:t>
            </w:r>
            <w:r w:rsidR="00481DDA">
              <w:rPr>
                <w:rFonts w:ascii="Calibri" w:hAnsi="Calibri"/>
                <w:sz w:val="22"/>
              </w:rPr>
              <w:t xml:space="preserve">: </w:t>
            </w:r>
            <w:r w:rsidR="00481DDA">
              <w:rPr>
                <w:rFonts w:ascii="Calibri" w:hAnsi="Calibri"/>
                <w:sz w:val="22"/>
              </w:rPr>
              <w:fldChar w:fldCharType="begin">
                <w:ffData>
                  <w:name w:val=""/>
                  <w:enabled/>
                  <w:calcOnExit w:val="0"/>
                  <w:textInput>
                    <w:maxLength w:val="40"/>
                  </w:textInput>
                </w:ffData>
              </w:fldChar>
            </w:r>
            <w:r w:rsidR="00481DDA">
              <w:rPr>
                <w:rFonts w:ascii="Calibri" w:hAnsi="Calibri"/>
                <w:sz w:val="22"/>
              </w:rPr>
              <w:instrText xml:space="preserve"> FORMTEXT </w:instrText>
            </w:r>
            <w:r w:rsidR="00481DDA">
              <w:rPr>
                <w:rFonts w:ascii="Calibri" w:hAnsi="Calibri"/>
                <w:sz w:val="22"/>
              </w:rPr>
            </w:r>
            <w:r w:rsidR="00481DDA">
              <w:rPr>
                <w:rFonts w:ascii="Calibri" w:hAnsi="Calibri"/>
                <w:sz w:val="22"/>
              </w:rPr>
              <w:fldChar w:fldCharType="separate"/>
            </w:r>
            <w:r w:rsidR="00481DDA">
              <w:rPr>
                <w:rFonts w:ascii="Calibri" w:hAnsi="Calibri"/>
                <w:sz w:val="22"/>
              </w:rPr>
              <w:t> </w:t>
            </w:r>
            <w:r w:rsidR="00481DDA">
              <w:rPr>
                <w:rFonts w:ascii="Calibri" w:hAnsi="Calibri"/>
                <w:sz w:val="22"/>
              </w:rPr>
              <w:t> </w:t>
            </w:r>
            <w:r w:rsidR="00481DDA">
              <w:rPr>
                <w:rFonts w:ascii="Calibri" w:hAnsi="Calibri"/>
                <w:sz w:val="22"/>
              </w:rPr>
              <w:t> </w:t>
            </w:r>
            <w:r w:rsidR="00481DDA">
              <w:rPr>
                <w:rFonts w:ascii="Calibri" w:hAnsi="Calibri"/>
                <w:sz w:val="22"/>
              </w:rPr>
              <w:t> </w:t>
            </w:r>
            <w:r w:rsidR="00481DDA">
              <w:rPr>
                <w:rFonts w:ascii="Calibri" w:hAnsi="Calibri"/>
                <w:sz w:val="22"/>
              </w:rPr>
              <w:t> </w:t>
            </w:r>
            <w:r w:rsidR="00481DDA">
              <w:rPr>
                <w:rFonts w:ascii="Calibri" w:hAnsi="Calibri"/>
                <w:sz w:val="22"/>
              </w:rPr>
              <w:fldChar w:fldCharType="end"/>
            </w:r>
          </w:p>
        </w:tc>
        <w:tc>
          <w:tcPr>
            <w:tcW w:w="5540" w:type="dxa"/>
            <w:tcBorders>
              <w:top w:val="single" w:sz="6" w:space="0" w:color="D9D9D9" w:themeColor="background1" w:themeShade="D9"/>
              <w:left w:val="single" w:sz="8" w:space="0" w:color="auto"/>
              <w:bottom w:val="single" w:sz="6" w:space="0" w:color="auto"/>
              <w:right w:val="single" w:sz="4" w:space="0" w:color="auto"/>
            </w:tcBorders>
            <w:vAlign w:val="center"/>
          </w:tcPr>
          <w:p w14:paraId="414BFE50" w14:textId="77777777" w:rsidR="00481DDA" w:rsidRDefault="00481DDA" w:rsidP="00835189">
            <w:pPr>
              <w:rPr>
                <w:rFonts w:asciiTheme="minorHAnsi" w:hAnsiTheme="minorHAnsi"/>
                <w:sz w:val="22"/>
              </w:rPr>
            </w:pPr>
          </w:p>
        </w:tc>
      </w:tr>
      <w:tr w:rsidR="0066584E" w:rsidRPr="00C92A9B" w14:paraId="5F51A160" w14:textId="77777777" w:rsidTr="000A4923">
        <w:trPr>
          <w:cantSplit/>
        </w:trPr>
        <w:tc>
          <w:tcPr>
            <w:tcW w:w="5372" w:type="dxa"/>
            <w:tcBorders>
              <w:top w:val="single" w:sz="6" w:space="0" w:color="auto"/>
              <w:left w:val="single" w:sz="4" w:space="0" w:color="auto"/>
              <w:bottom w:val="single" w:sz="8" w:space="0" w:color="auto"/>
              <w:right w:val="single" w:sz="8" w:space="0" w:color="auto"/>
            </w:tcBorders>
            <w:shd w:val="pct12" w:color="000000" w:fill="FFFFFF"/>
          </w:tcPr>
          <w:p w14:paraId="502E7037" w14:textId="77777777" w:rsidR="0066584E" w:rsidRPr="00C92A9B" w:rsidRDefault="0066584E" w:rsidP="000A4923">
            <w:pPr>
              <w:pStyle w:val="Titre1"/>
              <w:spacing w:before="120" w:after="120"/>
              <w:jc w:val="center"/>
              <w:rPr>
                <w:rFonts w:asciiTheme="minorHAnsi" w:hAnsiTheme="minorHAnsi"/>
              </w:rPr>
            </w:pPr>
            <w:r w:rsidRPr="00C92A9B">
              <w:rPr>
                <w:rFonts w:asciiTheme="minorHAnsi" w:hAnsiTheme="minorHAnsi"/>
              </w:rPr>
              <w:t>DÉCLARATION</w:t>
            </w:r>
          </w:p>
        </w:tc>
        <w:tc>
          <w:tcPr>
            <w:tcW w:w="5540" w:type="dxa"/>
            <w:tcBorders>
              <w:top w:val="single" w:sz="6" w:space="0" w:color="auto"/>
              <w:left w:val="single" w:sz="8" w:space="0" w:color="auto"/>
              <w:bottom w:val="single" w:sz="8" w:space="0" w:color="auto"/>
              <w:right w:val="single" w:sz="4" w:space="0" w:color="auto"/>
            </w:tcBorders>
            <w:shd w:val="pct12" w:color="000000" w:fill="FFFFFF"/>
          </w:tcPr>
          <w:p w14:paraId="2093C0A1" w14:textId="6D172B86" w:rsidR="0066584E" w:rsidRPr="00C92A9B" w:rsidRDefault="00412D39" w:rsidP="000A4923">
            <w:pPr>
              <w:pStyle w:val="Titre1"/>
              <w:spacing w:before="120" w:after="120"/>
              <w:ind w:left="-156"/>
              <w:jc w:val="center"/>
              <w:rPr>
                <w:rFonts w:asciiTheme="minorHAnsi" w:hAnsiTheme="minorHAnsi"/>
              </w:rPr>
            </w:pPr>
            <w:r>
              <w:rPr>
                <w:rFonts w:asciiTheme="minorHAnsi" w:hAnsiTheme="minorHAnsi"/>
              </w:rPr>
              <w:t>PRODUCTEUR</w:t>
            </w:r>
          </w:p>
        </w:tc>
      </w:tr>
      <w:tr w:rsidR="0066584E" w:rsidRPr="00C92A9B" w14:paraId="1FE1363F" w14:textId="77777777" w:rsidTr="000A4923">
        <w:trPr>
          <w:cantSplit/>
          <w:trHeight w:val="547"/>
        </w:trPr>
        <w:tc>
          <w:tcPr>
            <w:tcW w:w="5372" w:type="dxa"/>
            <w:vMerge w:val="restart"/>
            <w:tcBorders>
              <w:top w:val="single" w:sz="8" w:space="0" w:color="auto"/>
              <w:left w:val="single" w:sz="4" w:space="0" w:color="auto"/>
              <w:right w:val="single" w:sz="8" w:space="0" w:color="auto"/>
            </w:tcBorders>
          </w:tcPr>
          <w:p w14:paraId="59A8C540" w14:textId="19C46E02" w:rsidR="0066584E" w:rsidRPr="00D9394B" w:rsidRDefault="0066584E" w:rsidP="0066584E">
            <w:pPr>
              <w:rPr>
                <w:rFonts w:asciiTheme="minorHAnsi" w:hAnsiTheme="minorHAnsi"/>
                <w:sz w:val="8"/>
                <w:szCs w:val="8"/>
              </w:rPr>
            </w:pPr>
          </w:p>
          <w:p w14:paraId="3AA41F3D" w14:textId="77777777" w:rsidR="0066584E" w:rsidRPr="0066584E" w:rsidRDefault="0066584E" w:rsidP="00BA3E16">
            <w:pPr>
              <w:spacing w:after="120"/>
              <w:rPr>
                <w:rFonts w:asciiTheme="minorHAnsi" w:hAnsiTheme="minorHAnsi"/>
                <w:sz w:val="22"/>
              </w:rPr>
            </w:pPr>
            <w:r w:rsidRPr="0066584E">
              <w:rPr>
                <w:rFonts w:asciiTheme="minorHAnsi" w:hAnsiTheme="minorHAnsi"/>
                <w:sz w:val="22"/>
              </w:rPr>
              <w:t>Nature de la mesure :</w:t>
            </w:r>
            <w:r w:rsidR="00BA3E16">
              <w:rPr>
                <w:rFonts w:asciiTheme="minorHAnsi" w:hAnsiTheme="minorHAnsi"/>
                <w:sz w:val="22"/>
              </w:rPr>
              <w:t xml:space="preserve"> </w:t>
            </w:r>
          </w:p>
          <w:p w14:paraId="454F2BB8" w14:textId="77777777" w:rsidR="0066584E" w:rsidRPr="0066584E" w:rsidRDefault="0066584E" w:rsidP="0066584E">
            <w:pPr>
              <w:rPr>
                <w:rFonts w:asciiTheme="minorHAnsi" w:hAnsiTheme="minorHAnsi"/>
                <w:sz w:val="8"/>
                <w:szCs w:val="8"/>
              </w:rPr>
            </w:pPr>
          </w:p>
          <w:p w14:paraId="580D856C" w14:textId="772FBFB8" w:rsidR="00412D39" w:rsidRDefault="00835189" w:rsidP="00C63182">
            <w:pPr>
              <w:rPr>
                <w:rFonts w:asciiTheme="minorHAnsi" w:hAnsiTheme="minorHAnsi"/>
                <w:sz w:val="22"/>
              </w:rPr>
            </w:pPr>
            <w:r>
              <w:rPr>
                <w:rFonts w:asciiTheme="minorHAnsi" w:hAnsiTheme="minorHAnsi"/>
                <w:sz w:val="22"/>
              </w:rPr>
              <w:fldChar w:fldCharType="begin">
                <w:ffData>
                  <w:name w:val="CaseACocher4"/>
                  <w:enabled/>
                  <w:calcOnExit w:val="0"/>
                  <w:checkBox>
                    <w:sizeAuto/>
                    <w:default w:val="0"/>
                  </w:checkBox>
                </w:ffData>
              </w:fldChar>
            </w:r>
            <w:bookmarkStart w:id="6" w:name="CaseACocher4"/>
            <w:r>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Pr>
                <w:rFonts w:asciiTheme="minorHAnsi" w:hAnsiTheme="minorHAnsi"/>
                <w:sz w:val="22"/>
              </w:rPr>
              <w:fldChar w:fldCharType="end"/>
            </w:r>
            <w:bookmarkEnd w:id="6"/>
            <w:r w:rsidR="00C63182" w:rsidRPr="00C92A9B">
              <w:rPr>
                <w:rFonts w:asciiTheme="minorHAnsi" w:hAnsiTheme="minorHAnsi"/>
                <w:sz w:val="22"/>
              </w:rPr>
              <w:t xml:space="preserve">  </w:t>
            </w:r>
            <w:r w:rsidR="00412D39">
              <w:rPr>
                <w:rFonts w:asciiTheme="minorHAnsi" w:hAnsiTheme="minorHAnsi"/>
                <w:sz w:val="22"/>
              </w:rPr>
              <w:t>Refus d’engagement</w:t>
            </w:r>
          </w:p>
          <w:p w14:paraId="1FBCFA2D" w14:textId="77777777" w:rsidR="00412D39" w:rsidRDefault="00412D39" w:rsidP="00C63182">
            <w:pPr>
              <w:rPr>
                <w:rFonts w:asciiTheme="minorHAnsi" w:hAnsiTheme="minorHAnsi"/>
                <w:sz w:val="22"/>
              </w:rPr>
            </w:pPr>
          </w:p>
          <w:p w14:paraId="6CEE1CEC" w14:textId="3CA93899" w:rsidR="00C63182" w:rsidRDefault="00412D39" w:rsidP="00C63182">
            <w:pPr>
              <w:rPr>
                <w:rFonts w:asciiTheme="minorHAnsi" w:hAnsiTheme="minorHAnsi"/>
                <w:sz w:val="22"/>
              </w:rPr>
            </w:pPr>
            <w:r>
              <w:rPr>
                <w:rFonts w:asciiTheme="minorHAnsi" w:hAnsiTheme="minorHAnsi"/>
                <w:sz w:val="22"/>
              </w:rPr>
              <w:fldChar w:fldCharType="begin">
                <w:ffData>
                  <w:name w:val="CaseACocher1"/>
                  <w:enabled/>
                  <w:calcOnExit w:val="0"/>
                  <w:checkBox>
                    <w:sizeAuto/>
                    <w:default w:val="0"/>
                  </w:checkBox>
                </w:ffData>
              </w:fldChar>
            </w:r>
            <w:r>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sidR="00C63182" w:rsidRPr="00C92A9B">
              <w:rPr>
                <w:rFonts w:asciiTheme="minorHAnsi" w:hAnsiTheme="minorHAnsi"/>
                <w:sz w:val="22"/>
              </w:rPr>
              <w:t>Autre</w:t>
            </w:r>
            <w:r w:rsidR="00305D7B">
              <w:rPr>
                <w:rFonts w:asciiTheme="minorHAnsi" w:hAnsiTheme="minorHAnsi"/>
                <w:sz w:val="22"/>
              </w:rPr>
              <w:t>, précisez</w:t>
            </w:r>
            <w:r w:rsidR="00C63182">
              <w:rPr>
                <w:rFonts w:asciiTheme="minorHAnsi" w:hAnsiTheme="minorHAnsi"/>
                <w:sz w:val="22"/>
              </w:rPr>
              <w:t> :</w:t>
            </w:r>
            <w:r w:rsidR="00C63182" w:rsidRPr="00C92A9B">
              <w:rPr>
                <w:rFonts w:asciiTheme="minorHAnsi" w:hAnsiTheme="minorHAnsi"/>
                <w:sz w:val="22"/>
              </w:rPr>
              <w:t xml:space="preserve"> </w:t>
            </w:r>
            <w:r w:rsidR="005F4E34">
              <w:rPr>
                <w:rFonts w:asciiTheme="minorHAnsi" w:hAnsiTheme="minorHAnsi"/>
                <w:sz w:val="22"/>
              </w:rPr>
              <w:fldChar w:fldCharType="begin">
                <w:ffData>
                  <w:name w:val="Texte16"/>
                  <w:enabled/>
                  <w:calcOnExit w:val="0"/>
                  <w:textInput>
                    <w:maxLength w:val="40"/>
                  </w:textInput>
                </w:ffData>
              </w:fldChar>
            </w:r>
            <w:bookmarkStart w:id="7" w:name="Texte16"/>
            <w:r w:rsidR="005F4E34">
              <w:rPr>
                <w:rFonts w:asciiTheme="minorHAnsi" w:hAnsiTheme="minorHAnsi"/>
                <w:sz w:val="22"/>
              </w:rPr>
              <w:instrText xml:space="preserve"> FORMTEXT </w:instrText>
            </w:r>
            <w:r w:rsidR="005F4E34">
              <w:rPr>
                <w:rFonts w:asciiTheme="minorHAnsi" w:hAnsiTheme="minorHAnsi"/>
                <w:sz w:val="22"/>
              </w:rPr>
            </w:r>
            <w:r w:rsidR="005F4E34">
              <w:rPr>
                <w:rFonts w:asciiTheme="minorHAnsi" w:hAnsiTheme="minorHAnsi"/>
                <w:sz w:val="22"/>
              </w:rPr>
              <w:fldChar w:fldCharType="separate"/>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sz w:val="22"/>
              </w:rPr>
              <w:fldChar w:fldCharType="end"/>
            </w:r>
            <w:bookmarkEnd w:id="7"/>
          </w:p>
          <w:p w14:paraId="05D88705" w14:textId="77777777" w:rsidR="00C63182" w:rsidRPr="003F1916" w:rsidRDefault="00C63182" w:rsidP="0066584E">
            <w:pPr>
              <w:rPr>
                <w:rFonts w:asciiTheme="minorHAnsi" w:hAnsiTheme="minorHAnsi"/>
                <w:sz w:val="28"/>
                <w:szCs w:val="28"/>
              </w:rPr>
            </w:pPr>
          </w:p>
          <w:p w14:paraId="5EC072E7" w14:textId="03F93A3C" w:rsidR="0066584E" w:rsidRDefault="0066584E" w:rsidP="0066584E">
            <w:pPr>
              <w:rPr>
                <w:rFonts w:asciiTheme="minorHAnsi" w:hAnsiTheme="minorHAnsi"/>
                <w:sz w:val="22"/>
                <w:u w:val="single"/>
              </w:rPr>
            </w:pPr>
            <w:r w:rsidRPr="00C92A9B">
              <w:rPr>
                <w:rFonts w:asciiTheme="minorHAnsi" w:hAnsiTheme="minorHAnsi"/>
                <w:sz w:val="22"/>
              </w:rPr>
              <w:t xml:space="preserve">Date de la mesure : </w:t>
            </w:r>
            <w:r w:rsidR="00EE4F83">
              <w:rPr>
                <w:rFonts w:asciiTheme="minorHAnsi" w:hAnsiTheme="minorHAnsi"/>
                <w:sz w:val="22"/>
              </w:rPr>
              <w:t xml:space="preserve">  </w:t>
            </w:r>
            <w:r w:rsidR="00835189">
              <w:rPr>
                <w:rFonts w:ascii="Calibri" w:hAnsi="Calibri"/>
                <w:sz w:val="22"/>
              </w:rPr>
              <w:fldChar w:fldCharType="begin">
                <w:ffData>
                  <w:name w:val="Texte30"/>
                  <w:enabled/>
                  <w:calcOnExit w:val="0"/>
                  <w:textInput>
                    <w:maxLength w:val="10"/>
                  </w:textInput>
                </w:ffData>
              </w:fldChar>
            </w:r>
            <w:bookmarkStart w:id="8" w:name="Texte30"/>
            <w:r w:rsidR="00835189">
              <w:rPr>
                <w:rFonts w:ascii="Calibri" w:hAnsi="Calibri"/>
                <w:sz w:val="22"/>
              </w:rPr>
              <w:instrText xml:space="preserve"> FORMTEXT </w:instrText>
            </w:r>
            <w:r w:rsidR="00835189">
              <w:rPr>
                <w:rFonts w:ascii="Calibri" w:hAnsi="Calibri"/>
                <w:sz w:val="22"/>
              </w:rPr>
            </w:r>
            <w:r w:rsidR="00835189">
              <w:rPr>
                <w:rFonts w:ascii="Calibri" w:hAnsi="Calibri"/>
                <w:sz w:val="22"/>
              </w:rPr>
              <w:fldChar w:fldCharType="separate"/>
            </w:r>
            <w:r w:rsidR="00835189">
              <w:rPr>
                <w:rFonts w:ascii="Calibri" w:hAnsi="Calibri"/>
                <w:noProof/>
                <w:sz w:val="22"/>
              </w:rPr>
              <w:t> </w:t>
            </w:r>
            <w:r w:rsidR="00835189">
              <w:rPr>
                <w:rFonts w:ascii="Calibri" w:hAnsi="Calibri"/>
                <w:noProof/>
                <w:sz w:val="22"/>
              </w:rPr>
              <w:t> </w:t>
            </w:r>
            <w:r w:rsidR="00835189">
              <w:rPr>
                <w:rFonts w:ascii="Calibri" w:hAnsi="Calibri"/>
                <w:noProof/>
                <w:sz w:val="22"/>
              </w:rPr>
              <w:t> </w:t>
            </w:r>
            <w:r w:rsidR="00835189">
              <w:rPr>
                <w:rFonts w:ascii="Calibri" w:hAnsi="Calibri"/>
                <w:noProof/>
                <w:sz w:val="22"/>
              </w:rPr>
              <w:t> </w:t>
            </w:r>
            <w:r w:rsidR="00835189">
              <w:rPr>
                <w:rFonts w:ascii="Calibri" w:hAnsi="Calibri"/>
                <w:noProof/>
                <w:sz w:val="22"/>
              </w:rPr>
              <w:t> </w:t>
            </w:r>
            <w:r w:rsidR="00835189">
              <w:rPr>
                <w:rFonts w:ascii="Calibri" w:hAnsi="Calibri"/>
                <w:sz w:val="22"/>
              </w:rPr>
              <w:fldChar w:fldCharType="end"/>
            </w:r>
            <w:bookmarkEnd w:id="8"/>
          </w:p>
          <w:p w14:paraId="1804E894" w14:textId="77777777" w:rsidR="0066584E" w:rsidRPr="00D9394B" w:rsidRDefault="0066584E" w:rsidP="0066584E">
            <w:pPr>
              <w:rPr>
                <w:rFonts w:asciiTheme="minorHAnsi" w:hAnsiTheme="minorHAnsi"/>
                <w:sz w:val="8"/>
                <w:szCs w:val="8"/>
                <w:u w:val="single"/>
              </w:rPr>
            </w:pPr>
            <w:r>
              <w:rPr>
                <w:rFonts w:ascii="Calibri" w:hAnsi="Calibri"/>
                <w:b/>
                <w:noProof/>
                <w:sz w:val="22"/>
                <w:u w:val="single"/>
              </w:rPr>
              <mc:AlternateContent>
                <mc:Choice Requires="wps">
                  <w:drawing>
                    <wp:anchor distT="0" distB="0" distL="114300" distR="114300" simplePos="0" relativeHeight="251659264" behindDoc="0" locked="0" layoutInCell="1" allowOverlap="1" wp14:anchorId="1A159BEA" wp14:editId="7DF1E0CC">
                      <wp:simplePos x="0" y="0"/>
                      <wp:positionH relativeFrom="column">
                        <wp:posOffset>1195070</wp:posOffset>
                      </wp:positionH>
                      <wp:positionV relativeFrom="paragraph">
                        <wp:posOffset>26035</wp:posOffset>
                      </wp:positionV>
                      <wp:extent cx="94297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F9B44" id="_x0000_t32" coordsize="21600,21600" o:spt="32" o:oned="t" path="m,l21600,21600e" filled="f">
                      <v:path arrowok="t" fillok="f" o:connecttype="none"/>
                      <o:lock v:ext="edit" shapetype="t"/>
                    </v:shapetype>
                    <v:shape id="AutoShape 2" o:spid="_x0000_s1026" type="#_x0000_t32" style="position:absolute;margin-left:94.1pt;margin-top:2.05pt;width:7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scHA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"/>
                  </w:pict>
                </mc:Fallback>
              </mc:AlternateContent>
            </w:r>
          </w:p>
          <w:p w14:paraId="0F5B3562" w14:textId="77777777" w:rsidR="0066584E" w:rsidRDefault="0066584E" w:rsidP="0066584E">
            <w:pPr>
              <w:rPr>
                <w:rFonts w:asciiTheme="minorHAnsi" w:hAnsiTheme="minorHAnsi"/>
                <w:sz w:val="8"/>
                <w:szCs w:val="8"/>
              </w:rPr>
            </w:pPr>
            <w:r>
              <w:rPr>
                <w:rFonts w:asciiTheme="minorHAnsi" w:hAnsiTheme="minorHAnsi"/>
                <w:sz w:val="8"/>
                <w:szCs w:val="8"/>
              </w:rPr>
              <w:t xml:space="preserve">                                                                                                </w:t>
            </w:r>
            <w:r w:rsidR="00367869">
              <w:rPr>
                <w:rFonts w:asciiTheme="minorHAnsi" w:hAnsiTheme="minorHAnsi"/>
                <w:sz w:val="8"/>
                <w:szCs w:val="8"/>
              </w:rPr>
              <w:t xml:space="preserve"> </w:t>
            </w:r>
            <w:r w:rsidR="00DB5BE0">
              <w:rPr>
                <w:rFonts w:asciiTheme="minorHAnsi" w:hAnsiTheme="minorHAnsi"/>
                <w:sz w:val="8"/>
                <w:szCs w:val="8"/>
              </w:rPr>
              <w:t xml:space="preserve">     </w:t>
            </w:r>
            <w:r w:rsidR="00E00FE3">
              <w:rPr>
                <w:rFonts w:asciiTheme="minorHAnsi" w:hAnsiTheme="minorHAnsi"/>
                <w:sz w:val="8"/>
                <w:szCs w:val="8"/>
              </w:rPr>
              <w:t xml:space="preserve"> </w:t>
            </w:r>
            <w:r w:rsidR="00367869">
              <w:rPr>
                <w:rFonts w:ascii="Calibri" w:hAnsi="Calibri"/>
                <w:b/>
                <w:sz w:val="16"/>
                <w:szCs w:val="16"/>
              </w:rPr>
              <w:t>(année/mois/</w:t>
            </w:r>
            <w:r w:rsidR="00367869" w:rsidRPr="00D2050F">
              <w:rPr>
                <w:rFonts w:ascii="Calibri" w:hAnsi="Calibri"/>
                <w:b/>
                <w:sz w:val="16"/>
                <w:szCs w:val="16"/>
              </w:rPr>
              <w:t>jour</w:t>
            </w:r>
            <w:r w:rsidR="00367869" w:rsidRPr="0044464C">
              <w:rPr>
                <w:rFonts w:ascii="Calibri" w:hAnsi="Calibri"/>
                <w:b/>
                <w:sz w:val="16"/>
                <w:szCs w:val="16"/>
              </w:rPr>
              <w:t>)</w:t>
            </w:r>
            <w:r w:rsidR="00367869">
              <w:rPr>
                <w:rFonts w:asciiTheme="minorHAnsi" w:hAnsiTheme="minorHAnsi"/>
                <w:sz w:val="8"/>
                <w:szCs w:val="8"/>
              </w:rPr>
              <w:t xml:space="preserve">                                                                         </w:t>
            </w:r>
          </w:p>
          <w:p w14:paraId="75ABB6D7" w14:textId="232C601E" w:rsidR="0066584E" w:rsidRPr="00C92A9B" w:rsidRDefault="0066584E" w:rsidP="0066584E">
            <w:pPr>
              <w:rPr>
                <w:rFonts w:asciiTheme="minorHAnsi" w:hAnsiTheme="minorHAnsi"/>
                <w:b/>
                <w:sz w:val="22"/>
              </w:rPr>
            </w:pPr>
            <w:r>
              <w:rPr>
                <w:rFonts w:asciiTheme="minorHAnsi" w:hAnsiTheme="minorHAnsi"/>
                <w:sz w:val="8"/>
                <w:szCs w:val="8"/>
              </w:rPr>
              <w:t xml:space="preserve">  </w:t>
            </w:r>
          </w:p>
        </w:tc>
        <w:tc>
          <w:tcPr>
            <w:tcW w:w="5540" w:type="dxa"/>
            <w:tcBorders>
              <w:top w:val="single" w:sz="8" w:space="0" w:color="auto"/>
              <w:left w:val="single" w:sz="8" w:space="0" w:color="auto"/>
              <w:bottom w:val="single" w:sz="2" w:space="0" w:color="D0CECE" w:themeColor="background2" w:themeShade="E6"/>
              <w:right w:val="single" w:sz="4" w:space="0" w:color="auto"/>
            </w:tcBorders>
            <w:vAlign w:val="center"/>
          </w:tcPr>
          <w:p w14:paraId="57923AA8" w14:textId="77777777" w:rsidR="0066584E" w:rsidRPr="00C92A9B" w:rsidRDefault="0066584E" w:rsidP="005F4E34">
            <w:pPr>
              <w:rPr>
                <w:rFonts w:asciiTheme="minorHAnsi" w:hAnsiTheme="minorHAnsi"/>
                <w:sz w:val="22"/>
              </w:rPr>
            </w:pPr>
            <w:r w:rsidRPr="00C92A9B">
              <w:rPr>
                <w:rFonts w:asciiTheme="minorHAnsi" w:hAnsiTheme="minorHAnsi"/>
                <w:sz w:val="22"/>
              </w:rPr>
              <w:t xml:space="preserve">Nom : </w:t>
            </w:r>
            <w:r w:rsidR="005F4E34">
              <w:rPr>
                <w:rFonts w:asciiTheme="minorHAnsi" w:hAnsiTheme="minorHAnsi"/>
                <w:sz w:val="22"/>
              </w:rPr>
              <w:fldChar w:fldCharType="begin">
                <w:ffData>
                  <w:name w:val=""/>
                  <w:enabled/>
                  <w:calcOnExit w:val="0"/>
                  <w:textInput>
                    <w:maxLength w:val="100"/>
                  </w:textInput>
                </w:ffData>
              </w:fldChar>
            </w:r>
            <w:r w:rsidR="005F4E34">
              <w:rPr>
                <w:rFonts w:asciiTheme="minorHAnsi" w:hAnsiTheme="minorHAnsi"/>
                <w:sz w:val="22"/>
              </w:rPr>
              <w:instrText xml:space="preserve"> FORMTEXT </w:instrText>
            </w:r>
            <w:r w:rsidR="005F4E34">
              <w:rPr>
                <w:rFonts w:asciiTheme="minorHAnsi" w:hAnsiTheme="minorHAnsi"/>
                <w:sz w:val="22"/>
              </w:rPr>
            </w:r>
            <w:r w:rsidR="005F4E34">
              <w:rPr>
                <w:rFonts w:asciiTheme="minorHAnsi" w:hAnsiTheme="minorHAnsi"/>
                <w:sz w:val="22"/>
              </w:rPr>
              <w:fldChar w:fldCharType="separate"/>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sz w:val="22"/>
              </w:rPr>
              <w:fldChar w:fldCharType="end"/>
            </w:r>
          </w:p>
        </w:tc>
      </w:tr>
      <w:tr w:rsidR="0066584E" w:rsidRPr="00C92A9B" w14:paraId="51A8BF70" w14:textId="77777777" w:rsidTr="00F16092">
        <w:trPr>
          <w:cantSplit/>
          <w:trHeight w:val="547"/>
        </w:trPr>
        <w:tc>
          <w:tcPr>
            <w:tcW w:w="5372" w:type="dxa"/>
            <w:vMerge/>
            <w:tcBorders>
              <w:left w:val="single" w:sz="4" w:space="0" w:color="auto"/>
              <w:right w:val="single" w:sz="8" w:space="0" w:color="auto"/>
            </w:tcBorders>
          </w:tcPr>
          <w:p w14:paraId="1DEAC1FD" w14:textId="77777777" w:rsidR="0066584E" w:rsidRPr="00C92A9B" w:rsidRDefault="0066584E" w:rsidP="0066584E">
            <w:pPr>
              <w:rPr>
                <w:rFonts w:asciiTheme="minorHAnsi" w:hAnsiTheme="minorHAnsi"/>
                <w:sz w:val="22"/>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5220DC1A" w14:textId="77777777" w:rsidR="0066584E" w:rsidRPr="00C92A9B" w:rsidRDefault="0066584E" w:rsidP="005F4E34">
            <w:pPr>
              <w:rPr>
                <w:rFonts w:asciiTheme="minorHAnsi" w:hAnsiTheme="minorHAnsi"/>
                <w:sz w:val="22"/>
              </w:rPr>
            </w:pPr>
            <w:r w:rsidRPr="00C92A9B">
              <w:rPr>
                <w:rFonts w:asciiTheme="minorHAnsi" w:hAnsiTheme="minorHAnsi"/>
                <w:sz w:val="22"/>
              </w:rPr>
              <w:t xml:space="preserve">Adresse : </w:t>
            </w:r>
            <w:r w:rsidR="005F4E34">
              <w:rPr>
                <w:rFonts w:asciiTheme="minorHAnsi" w:hAnsiTheme="minorHAnsi"/>
                <w:sz w:val="22"/>
              </w:rPr>
              <w:fldChar w:fldCharType="begin">
                <w:ffData>
                  <w:name w:val=""/>
                  <w:enabled/>
                  <w:calcOnExit w:val="0"/>
                  <w:textInput>
                    <w:maxLength w:val="50"/>
                  </w:textInput>
                </w:ffData>
              </w:fldChar>
            </w:r>
            <w:r w:rsidR="005F4E34">
              <w:rPr>
                <w:rFonts w:asciiTheme="minorHAnsi" w:hAnsiTheme="minorHAnsi"/>
                <w:sz w:val="22"/>
              </w:rPr>
              <w:instrText xml:space="preserve"> FORMTEXT </w:instrText>
            </w:r>
            <w:r w:rsidR="005F4E34">
              <w:rPr>
                <w:rFonts w:asciiTheme="minorHAnsi" w:hAnsiTheme="minorHAnsi"/>
                <w:sz w:val="22"/>
              </w:rPr>
            </w:r>
            <w:r w:rsidR="005F4E34">
              <w:rPr>
                <w:rFonts w:asciiTheme="minorHAnsi" w:hAnsiTheme="minorHAnsi"/>
                <w:sz w:val="22"/>
              </w:rPr>
              <w:fldChar w:fldCharType="separate"/>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sz w:val="22"/>
              </w:rPr>
              <w:fldChar w:fldCharType="end"/>
            </w:r>
          </w:p>
        </w:tc>
      </w:tr>
      <w:tr w:rsidR="0066584E" w:rsidRPr="00C92A9B" w14:paraId="44A4E292" w14:textId="77777777" w:rsidTr="00B115B8">
        <w:trPr>
          <w:cantSplit/>
          <w:trHeight w:val="347"/>
        </w:trPr>
        <w:tc>
          <w:tcPr>
            <w:tcW w:w="5372" w:type="dxa"/>
            <w:vMerge/>
            <w:tcBorders>
              <w:left w:val="single" w:sz="4" w:space="0" w:color="auto"/>
              <w:right w:val="single" w:sz="8" w:space="0" w:color="auto"/>
            </w:tcBorders>
          </w:tcPr>
          <w:p w14:paraId="51C51E67" w14:textId="77777777" w:rsidR="0066584E" w:rsidRPr="00C92A9B" w:rsidRDefault="0066584E" w:rsidP="0066584E">
            <w:pPr>
              <w:rPr>
                <w:rFonts w:asciiTheme="minorHAnsi" w:hAnsiTheme="minorHAnsi"/>
                <w:sz w:val="22"/>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122C32C8" w14:textId="77777777" w:rsidR="0066584E" w:rsidRPr="00C92A9B" w:rsidRDefault="0066584E" w:rsidP="0066584E">
            <w:pPr>
              <w:rPr>
                <w:rFonts w:asciiTheme="minorHAnsi" w:hAnsiTheme="minorHAnsi"/>
                <w:sz w:val="22"/>
              </w:rPr>
            </w:pPr>
            <w:r w:rsidRPr="00C92A9B">
              <w:rPr>
                <w:rFonts w:asciiTheme="minorHAnsi" w:hAnsiTheme="minorHAnsi"/>
                <w:sz w:val="22"/>
              </w:rPr>
              <w:t xml:space="preserve">Ville : </w:t>
            </w:r>
            <w:r>
              <w:rPr>
                <w:rFonts w:asciiTheme="minorHAnsi" w:hAnsiTheme="minorHAnsi"/>
                <w:sz w:val="22"/>
              </w:rPr>
              <w:fldChar w:fldCharType="begin">
                <w:ffData>
                  <w:name w:val=""/>
                  <w:enabled/>
                  <w:calcOnExit w:val="0"/>
                  <w:textInput>
                    <w:maxLength w:val="5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66584E" w:rsidRPr="00C92A9B" w14:paraId="2E31FBED" w14:textId="77777777" w:rsidTr="00B115B8">
        <w:trPr>
          <w:cantSplit/>
          <w:trHeight w:val="437"/>
        </w:trPr>
        <w:tc>
          <w:tcPr>
            <w:tcW w:w="5372" w:type="dxa"/>
            <w:vMerge/>
            <w:tcBorders>
              <w:left w:val="single" w:sz="4" w:space="0" w:color="auto"/>
              <w:right w:val="single" w:sz="8" w:space="0" w:color="auto"/>
            </w:tcBorders>
          </w:tcPr>
          <w:p w14:paraId="0494D28F" w14:textId="77777777" w:rsidR="0066584E" w:rsidRPr="00C92A9B" w:rsidRDefault="0066584E" w:rsidP="0066584E">
            <w:pPr>
              <w:rPr>
                <w:rFonts w:asciiTheme="minorHAnsi" w:hAnsiTheme="minorHAnsi"/>
                <w:sz w:val="22"/>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5C5E716B" w14:textId="77777777" w:rsidR="0066584E" w:rsidRPr="00C92A9B" w:rsidRDefault="0066584E" w:rsidP="0066584E">
            <w:pPr>
              <w:rPr>
                <w:rFonts w:asciiTheme="minorHAnsi" w:hAnsiTheme="minorHAnsi"/>
                <w:sz w:val="22"/>
              </w:rPr>
            </w:pPr>
            <w:r w:rsidRPr="00C92A9B">
              <w:rPr>
                <w:rFonts w:asciiTheme="minorHAnsi" w:hAnsiTheme="minorHAnsi"/>
                <w:sz w:val="22"/>
              </w:rPr>
              <w:t xml:space="preserve">Code postal : </w:t>
            </w:r>
            <w:r>
              <w:rPr>
                <w:rFonts w:asciiTheme="minorHAnsi" w:hAnsiTheme="minorHAnsi"/>
                <w:sz w:val="22"/>
              </w:rPr>
              <w:fldChar w:fldCharType="begin">
                <w:ffData>
                  <w:name w:val="Texte22"/>
                  <w:enabled/>
                  <w:calcOnExit w:val="0"/>
                  <w:textInput>
                    <w:maxLength w:val="12"/>
                  </w:textInput>
                </w:ffData>
              </w:fldChar>
            </w:r>
            <w:bookmarkStart w:id="9" w:name="Texte2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9"/>
          </w:p>
        </w:tc>
      </w:tr>
      <w:tr w:rsidR="0066584E" w:rsidRPr="00C92A9B" w14:paraId="75062B34" w14:textId="77777777" w:rsidTr="00B115B8">
        <w:trPr>
          <w:cantSplit/>
          <w:trHeight w:val="415"/>
        </w:trPr>
        <w:tc>
          <w:tcPr>
            <w:tcW w:w="5372" w:type="dxa"/>
            <w:vMerge/>
            <w:tcBorders>
              <w:left w:val="single" w:sz="4" w:space="0" w:color="auto"/>
              <w:right w:val="single" w:sz="8" w:space="0" w:color="auto"/>
            </w:tcBorders>
          </w:tcPr>
          <w:p w14:paraId="4E9A75B5" w14:textId="77777777" w:rsidR="0066584E" w:rsidRPr="00C92A9B" w:rsidRDefault="0066584E" w:rsidP="0066584E">
            <w:pPr>
              <w:rPr>
                <w:rFonts w:asciiTheme="minorHAnsi" w:hAnsiTheme="minorHAnsi"/>
                <w:sz w:val="22"/>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16A28CF4" w14:textId="77777777" w:rsidR="0066584E" w:rsidRPr="00C92A9B" w:rsidRDefault="0066584E" w:rsidP="0066584E">
            <w:pPr>
              <w:rPr>
                <w:rFonts w:asciiTheme="minorHAnsi" w:hAnsiTheme="minorHAnsi"/>
                <w:sz w:val="22"/>
              </w:rPr>
            </w:pPr>
            <w:r w:rsidRPr="00C92A9B">
              <w:rPr>
                <w:rFonts w:asciiTheme="minorHAnsi" w:hAnsiTheme="minorHAnsi"/>
                <w:sz w:val="22"/>
              </w:rPr>
              <w:t xml:space="preserve">Téléphone : </w:t>
            </w:r>
            <w:r>
              <w:rPr>
                <w:rFonts w:asciiTheme="minorHAnsi" w:hAnsiTheme="minorHAnsi"/>
                <w:sz w:val="22"/>
              </w:rPr>
              <w:fldChar w:fldCharType="begin">
                <w:ffData>
                  <w:name w:val=""/>
                  <w:enabled/>
                  <w:calcOnExit w:val="0"/>
                  <w:textInput>
                    <w:maxLength w:val="3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66584E" w:rsidRPr="00C92A9B" w14:paraId="314169F0" w14:textId="77777777" w:rsidTr="00B115B8">
        <w:trPr>
          <w:cantSplit/>
          <w:trHeight w:val="421"/>
        </w:trPr>
        <w:tc>
          <w:tcPr>
            <w:tcW w:w="5372" w:type="dxa"/>
            <w:vMerge/>
            <w:tcBorders>
              <w:left w:val="single" w:sz="4" w:space="0" w:color="auto"/>
              <w:right w:val="single" w:sz="8" w:space="0" w:color="auto"/>
            </w:tcBorders>
          </w:tcPr>
          <w:p w14:paraId="08B45D6F" w14:textId="77777777" w:rsidR="0066584E" w:rsidRPr="00C92A9B" w:rsidRDefault="0066584E" w:rsidP="0066584E">
            <w:pPr>
              <w:rPr>
                <w:rFonts w:asciiTheme="minorHAnsi" w:hAnsiTheme="minorHAnsi"/>
                <w:sz w:val="22"/>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0A712266" w14:textId="77777777" w:rsidR="0066584E" w:rsidRPr="00C92A9B" w:rsidRDefault="0066584E" w:rsidP="0066584E">
            <w:pPr>
              <w:rPr>
                <w:rFonts w:asciiTheme="minorHAnsi" w:hAnsiTheme="minorHAnsi"/>
                <w:sz w:val="22"/>
              </w:rPr>
            </w:pPr>
            <w:r>
              <w:rPr>
                <w:rFonts w:asciiTheme="minorHAnsi" w:hAnsiTheme="minorHAnsi"/>
                <w:sz w:val="22"/>
              </w:rPr>
              <w:t xml:space="preserve">Télécopieur </w:t>
            </w:r>
            <w:r w:rsidRPr="00C92A9B">
              <w:rPr>
                <w:rFonts w:asciiTheme="minorHAnsi" w:hAnsiTheme="minorHAnsi"/>
                <w:sz w:val="22"/>
              </w:rPr>
              <w:t xml:space="preserve">: </w:t>
            </w:r>
            <w:r>
              <w:rPr>
                <w:rFonts w:asciiTheme="minorHAnsi" w:hAnsiTheme="minorHAnsi"/>
                <w:sz w:val="22"/>
              </w:rPr>
              <w:fldChar w:fldCharType="begin">
                <w:ffData>
                  <w:name w:val=""/>
                  <w:enabled/>
                  <w:calcOnExit w:val="0"/>
                  <w:textInput>
                    <w:maxLength w:val="3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66584E" w:rsidRPr="00C92A9B" w14:paraId="605B50C5" w14:textId="77777777" w:rsidTr="00B115B8">
        <w:trPr>
          <w:cantSplit/>
          <w:trHeight w:val="413"/>
        </w:trPr>
        <w:tc>
          <w:tcPr>
            <w:tcW w:w="5372" w:type="dxa"/>
            <w:vMerge/>
            <w:tcBorders>
              <w:left w:val="single" w:sz="4" w:space="0" w:color="auto"/>
              <w:bottom w:val="single" w:sz="8" w:space="0" w:color="auto"/>
              <w:right w:val="single" w:sz="8" w:space="0" w:color="auto"/>
            </w:tcBorders>
          </w:tcPr>
          <w:p w14:paraId="3589EF95" w14:textId="77777777" w:rsidR="0066584E" w:rsidRPr="00C92A9B" w:rsidRDefault="0066584E" w:rsidP="0066584E">
            <w:pPr>
              <w:rPr>
                <w:rFonts w:asciiTheme="minorHAnsi" w:hAnsiTheme="minorHAnsi"/>
                <w:sz w:val="22"/>
              </w:rPr>
            </w:pPr>
          </w:p>
        </w:tc>
        <w:tc>
          <w:tcPr>
            <w:tcW w:w="5540" w:type="dxa"/>
            <w:tcBorders>
              <w:top w:val="single" w:sz="2" w:space="0" w:color="D0CECE" w:themeColor="background2" w:themeShade="E6"/>
              <w:left w:val="single" w:sz="8" w:space="0" w:color="auto"/>
              <w:bottom w:val="single" w:sz="8" w:space="0" w:color="auto"/>
              <w:right w:val="single" w:sz="4" w:space="0" w:color="auto"/>
            </w:tcBorders>
          </w:tcPr>
          <w:p w14:paraId="07B90757" w14:textId="77777777" w:rsidR="0066584E" w:rsidRPr="00C92A9B" w:rsidRDefault="0066584E" w:rsidP="00B115B8">
            <w:pPr>
              <w:spacing w:before="40"/>
              <w:rPr>
                <w:rFonts w:asciiTheme="minorHAnsi" w:hAnsiTheme="minorHAnsi"/>
                <w:sz w:val="22"/>
              </w:rPr>
            </w:pPr>
            <w:r>
              <w:rPr>
                <w:rFonts w:asciiTheme="minorHAnsi" w:hAnsiTheme="minorHAnsi"/>
                <w:sz w:val="22"/>
              </w:rPr>
              <w:t xml:space="preserve">Courriel </w:t>
            </w:r>
            <w:r w:rsidRPr="00C92A9B">
              <w:rPr>
                <w:rFonts w:asciiTheme="minorHAnsi" w:hAnsiTheme="minorHAnsi"/>
                <w:sz w:val="22"/>
              </w:rPr>
              <w:t xml:space="preserve">: </w:t>
            </w:r>
            <w:r w:rsidR="005F4E34">
              <w:rPr>
                <w:rFonts w:asciiTheme="minorHAnsi" w:hAnsiTheme="minorHAnsi"/>
                <w:sz w:val="22"/>
              </w:rPr>
              <w:fldChar w:fldCharType="begin">
                <w:ffData>
                  <w:name w:val=""/>
                  <w:enabled/>
                  <w:calcOnExit w:val="0"/>
                  <w:textInput>
                    <w:maxLength w:val="35"/>
                  </w:textInput>
                </w:ffData>
              </w:fldChar>
            </w:r>
            <w:r w:rsidR="005F4E34">
              <w:rPr>
                <w:rFonts w:asciiTheme="minorHAnsi" w:hAnsiTheme="minorHAnsi"/>
                <w:sz w:val="22"/>
              </w:rPr>
              <w:instrText xml:space="preserve"> FORMTEXT </w:instrText>
            </w:r>
            <w:r w:rsidR="005F4E34">
              <w:rPr>
                <w:rFonts w:asciiTheme="minorHAnsi" w:hAnsiTheme="minorHAnsi"/>
                <w:sz w:val="22"/>
              </w:rPr>
            </w:r>
            <w:r w:rsidR="005F4E34">
              <w:rPr>
                <w:rFonts w:asciiTheme="minorHAnsi" w:hAnsiTheme="minorHAnsi"/>
                <w:sz w:val="22"/>
              </w:rPr>
              <w:fldChar w:fldCharType="separate"/>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sz w:val="22"/>
              </w:rPr>
              <w:fldChar w:fldCharType="end"/>
            </w:r>
          </w:p>
        </w:tc>
      </w:tr>
      <w:tr w:rsidR="0066584E" w:rsidRPr="00C92A9B" w14:paraId="458C5719" w14:textId="77777777" w:rsidTr="00B115B8">
        <w:trPr>
          <w:cantSplit/>
          <w:trHeight w:val="363"/>
        </w:trPr>
        <w:tc>
          <w:tcPr>
            <w:tcW w:w="10912" w:type="dxa"/>
            <w:gridSpan w:val="2"/>
            <w:tcBorders>
              <w:top w:val="single" w:sz="8" w:space="0" w:color="auto"/>
              <w:left w:val="single" w:sz="4" w:space="0" w:color="auto"/>
              <w:bottom w:val="single" w:sz="6" w:space="0" w:color="auto"/>
              <w:right w:val="single" w:sz="4" w:space="0" w:color="auto"/>
            </w:tcBorders>
            <w:shd w:val="pct15" w:color="auto" w:fill="FFFFFF"/>
            <w:vAlign w:val="center"/>
          </w:tcPr>
          <w:p w14:paraId="33A11416" w14:textId="21836938" w:rsidR="0066584E" w:rsidRPr="00C92A9B" w:rsidRDefault="003D3BE6" w:rsidP="000D05D7">
            <w:pPr>
              <w:pStyle w:val="Titre4"/>
              <w:rPr>
                <w:rFonts w:asciiTheme="minorHAnsi" w:hAnsiTheme="minorHAnsi"/>
              </w:rPr>
            </w:pPr>
            <w:r>
              <w:rPr>
                <w:rFonts w:asciiTheme="minorHAnsi" w:hAnsiTheme="minorHAnsi"/>
              </w:rPr>
              <w:t>DESCRIPTION DES FAITS</w:t>
            </w:r>
          </w:p>
        </w:tc>
      </w:tr>
      <w:tr w:rsidR="00F829FF" w:rsidRPr="00F829FF" w14:paraId="095D7D73" w14:textId="77777777" w:rsidTr="00A11592">
        <w:trPr>
          <w:cantSplit/>
          <w:trHeight w:val="3093"/>
        </w:trPr>
        <w:tc>
          <w:tcPr>
            <w:tcW w:w="10912" w:type="dxa"/>
            <w:gridSpan w:val="2"/>
            <w:tcBorders>
              <w:top w:val="single" w:sz="6" w:space="0" w:color="auto"/>
              <w:left w:val="single" w:sz="4" w:space="0" w:color="auto"/>
              <w:bottom w:val="single" w:sz="6" w:space="0" w:color="auto"/>
              <w:right w:val="single" w:sz="4" w:space="0" w:color="auto"/>
            </w:tcBorders>
          </w:tcPr>
          <w:p w14:paraId="292BEC92" w14:textId="6238FB74" w:rsidR="00F829FF" w:rsidRPr="00F829FF" w:rsidRDefault="00F829FF" w:rsidP="003D3BE6">
            <w:pPr>
              <w:spacing w:before="120"/>
              <w:jc w:val="both"/>
              <w:rPr>
                <w:rFonts w:ascii="Calibri" w:hAnsi="Calibri"/>
                <w:b/>
                <w:i/>
                <w:sz w:val="22"/>
              </w:rPr>
            </w:pPr>
            <w:r w:rsidRPr="00F829FF">
              <w:rPr>
                <w:rFonts w:ascii="Calibri" w:hAnsi="Calibri"/>
                <w:b/>
                <w:i/>
                <w:sz w:val="22"/>
              </w:rPr>
              <w:t>De façon détaillée, décrivez les faits précis qui motivent votre plainte</w:t>
            </w:r>
            <w:r>
              <w:rPr>
                <w:rFonts w:ascii="Calibri" w:hAnsi="Calibri"/>
                <w:b/>
                <w:i/>
                <w:sz w:val="22"/>
              </w:rPr>
              <w:t> :</w:t>
            </w:r>
            <w:r w:rsidR="007F648C">
              <w:rPr>
                <w:rFonts w:ascii="Calibri" w:hAnsi="Calibri"/>
                <w:b/>
                <w:i/>
                <w:sz w:val="22"/>
              </w:rPr>
              <w:t xml:space="preserve"> </w:t>
            </w:r>
            <w:r w:rsidR="007F648C" w:rsidRPr="007F648C">
              <w:rPr>
                <w:rFonts w:ascii="Calibri" w:hAnsi="Calibri"/>
                <w:sz w:val="22"/>
              </w:rPr>
              <w:fldChar w:fldCharType="begin">
                <w:ffData>
                  <w:name w:val=""/>
                  <w:enabled/>
                  <w:calcOnExit w:val="0"/>
                  <w:textInput>
                    <w:maxLength w:val="700"/>
                  </w:textInput>
                </w:ffData>
              </w:fldChar>
            </w:r>
            <w:r w:rsidR="007F648C" w:rsidRPr="007F648C">
              <w:rPr>
                <w:rFonts w:ascii="Calibri" w:hAnsi="Calibri"/>
                <w:sz w:val="22"/>
              </w:rPr>
              <w:instrText xml:space="preserve"> FORMTEXT </w:instrText>
            </w:r>
            <w:r w:rsidR="007F648C" w:rsidRPr="007F648C">
              <w:rPr>
                <w:rFonts w:ascii="Calibri" w:hAnsi="Calibri"/>
                <w:sz w:val="22"/>
              </w:rPr>
            </w:r>
            <w:r w:rsidR="007F648C" w:rsidRPr="007F648C">
              <w:rPr>
                <w:rFonts w:ascii="Calibri" w:hAnsi="Calibri"/>
                <w:sz w:val="22"/>
              </w:rPr>
              <w:fldChar w:fldCharType="separate"/>
            </w:r>
            <w:r w:rsidR="007F648C" w:rsidRPr="007F648C">
              <w:rPr>
                <w:rFonts w:ascii="Calibri" w:hAnsi="Calibri"/>
                <w:noProof/>
                <w:sz w:val="22"/>
              </w:rPr>
              <w:t> </w:t>
            </w:r>
            <w:r w:rsidR="007F648C" w:rsidRPr="007F648C">
              <w:rPr>
                <w:rFonts w:ascii="Calibri" w:hAnsi="Calibri"/>
                <w:noProof/>
                <w:sz w:val="22"/>
              </w:rPr>
              <w:t> </w:t>
            </w:r>
            <w:r w:rsidR="007F648C" w:rsidRPr="007F648C">
              <w:rPr>
                <w:rFonts w:ascii="Calibri" w:hAnsi="Calibri"/>
                <w:noProof/>
                <w:sz w:val="22"/>
              </w:rPr>
              <w:t> </w:t>
            </w:r>
            <w:r w:rsidR="007F648C" w:rsidRPr="007F648C">
              <w:rPr>
                <w:rFonts w:ascii="Calibri" w:hAnsi="Calibri"/>
                <w:noProof/>
                <w:sz w:val="22"/>
              </w:rPr>
              <w:t> </w:t>
            </w:r>
            <w:r w:rsidR="007F648C" w:rsidRPr="007F648C">
              <w:rPr>
                <w:rFonts w:ascii="Calibri" w:hAnsi="Calibri"/>
                <w:noProof/>
                <w:sz w:val="22"/>
              </w:rPr>
              <w:t> </w:t>
            </w:r>
            <w:r w:rsidR="007F648C" w:rsidRPr="007F648C">
              <w:rPr>
                <w:rFonts w:ascii="Calibri" w:hAnsi="Calibri"/>
                <w:sz w:val="22"/>
              </w:rPr>
              <w:fldChar w:fldCharType="end"/>
            </w:r>
          </w:p>
          <w:p w14:paraId="3E968D46" w14:textId="77777777" w:rsidR="00F829FF" w:rsidRDefault="00F829FF" w:rsidP="00481DDA">
            <w:pPr>
              <w:spacing w:before="120"/>
              <w:jc w:val="both"/>
              <w:rPr>
                <w:rFonts w:ascii="Calibri" w:hAnsi="Calibri"/>
                <w:i/>
                <w:sz w:val="22"/>
              </w:rPr>
            </w:pPr>
          </w:p>
          <w:p w14:paraId="30B68BED" w14:textId="77777777" w:rsidR="00F829FF" w:rsidRDefault="00F829FF" w:rsidP="00481DDA">
            <w:pPr>
              <w:spacing w:before="120"/>
              <w:jc w:val="both"/>
              <w:rPr>
                <w:rFonts w:ascii="Calibri" w:hAnsi="Calibri"/>
                <w:i/>
                <w:sz w:val="22"/>
              </w:rPr>
            </w:pPr>
          </w:p>
          <w:p w14:paraId="6622C03D" w14:textId="77777777" w:rsidR="00F829FF" w:rsidRDefault="00F829FF" w:rsidP="00481DDA">
            <w:pPr>
              <w:spacing w:before="120"/>
              <w:jc w:val="both"/>
              <w:rPr>
                <w:rFonts w:ascii="Calibri" w:hAnsi="Calibri"/>
                <w:i/>
                <w:sz w:val="22"/>
              </w:rPr>
            </w:pPr>
          </w:p>
          <w:p w14:paraId="7216B5AD" w14:textId="77777777" w:rsidR="00F829FF" w:rsidRDefault="00F829FF" w:rsidP="00481DDA">
            <w:pPr>
              <w:spacing w:before="120"/>
              <w:jc w:val="both"/>
              <w:rPr>
                <w:rFonts w:ascii="Calibri" w:hAnsi="Calibri"/>
                <w:i/>
                <w:sz w:val="22"/>
              </w:rPr>
            </w:pPr>
          </w:p>
          <w:p w14:paraId="6C44A55B" w14:textId="77777777" w:rsidR="00F829FF" w:rsidRDefault="00F829FF" w:rsidP="00481DDA">
            <w:pPr>
              <w:spacing w:before="120"/>
              <w:jc w:val="both"/>
              <w:rPr>
                <w:rFonts w:ascii="Calibri" w:hAnsi="Calibri"/>
                <w:i/>
                <w:sz w:val="22"/>
              </w:rPr>
            </w:pPr>
          </w:p>
          <w:p w14:paraId="5E35C664" w14:textId="77777777" w:rsidR="00F829FF" w:rsidRDefault="00F829FF" w:rsidP="00481DDA">
            <w:pPr>
              <w:spacing w:before="120"/>
              <w:jc w:val="both"/>
              <w:rPr>
                <w:rFonts w:ascii="Calibri" w:hAnsi="Calibri"/>
                <w:i/>
                <w:sz w:val="22"/>
              </w:rPr>
            </w:pPr>
          </w:p>
          <w:p w14:paraId="5008C930" w14:textId="77777777" w:rsidR="00F829FF" w:rsidRDefault="00F829FF" w:rsidP="00481DDA">
            <w:pPr>
              <w:spacing w:before="120"/>
              <w:jc w:val="both"/>
              <w:rPr>
                <w:rFonts w:ascii="Calibri" w:hAnsi="Calibri"/>
                <w:i/>
                <w:sz w:val="22"/>
              </w:rPr>
            </w:pPr>
          </w:p>
          <w:p w14:paraId="7C1B0EA0" w14:textId="77777777" w:rsidR="00F829FF" w:rsidRPr="00F829FF" w:rsidRDefault="00F829FF" w:rsidP="00481DDA">
            <w:pPr>
              <w:spacing w:before="120"/>
              <w:jc w:val="both"/>
              <w:rPr>
                <w:i/>
                <w:sz w:val="22"/>
              </w:rPr>
            </w:pPr>
          </w:p>
          <w:p w14:paraId="726F9AE7" w14:textId="1112CBE7" w:rsidR="00F829FF" w:rsidRPr="000D05D7" w:rsidRDefault="00F829FF" w:rsidP="000D05D7">
            <w:pPr>
              <w:spacing w:before="80"/>
              <w:ind w:left="-284"/>
              <w:rPr>
                <w:rFonts w:ascii="Calibri" w:hAnsi="Calibri"/>
              </w:rPr>
            </w:pPr>
            <w:proofErr w:type="gramStart"/>
            <w:r>
              <w:rPr>
                <w:rFonts w:ascii="Calibri" w:hAnsi="Calibri"/>
              </w:rPr>
              <w:t>Au</w:t>
            </w:r>
            <w:r w:rsidR="000A4923">
              <w:rPr>
                <w:rFonts w:ascii="Calibri" w:hAnsi="Calibri"/>
              </w:rPr>
              <w:t xml:space="preserve"> </w:t>
            </w:r>
            <w:proofErr w:type="spellStart"/>
            <w:r>
              <w:rPr>
                <w:rFonts w:ascii="Calibri" w:hAnsi="Calibri"/>
              </w:rPr>
              <w:t>Au</w:t>
            </w:r>
            <w:proofErr w:type="spellEnd"/>
            <w:r>
              <w:rPr>
                <w:rFonts w:ascii="Calibri" w:hAnsi="Calibri"/>
              </w:rPr>
              <w:t xml:space="preserve"> </w:t>
            </w:r>
            <w:r w:rsidRPr="00A0423C">
              <w:rPr>
                <w:rFonts w:ascii="Calibri" w:hAnsi="Calibri"/>
              </w:rPr>
              <w:t>besoin</w:t>
            </w:r>
            <w:proofErr w:type="gramEnd"/>
            <w:r w:rsidRPr="00A0423C">
              <w:rPr>
                <w:rFonts w:ascii="Calibri" w:hAnsi="Calibri"/>
              </w:rPr>
              <w:t>, utilisez une page supplémentaire pour décrire les faits et veuillez l’annexer au formulaire.</w:t>
            </w:r>
          </w:p>
          <w:p w14:paraId="33F64262" w14:textId="3D16A7B0" w:rsidR="00F829FF" w:rsidRPr="00F829FF" w:rsidRDefault="00F829FF" w:rsidP="004E6B0F">
            <w:pPr>
              <w:rPr>
                <w:i/>
                <w:sz w:val="22"/>
              </w:rPr>
            </w:pPr>
          </w:p>
        </w:tc>
      </w:tr>
      <w:tr w:rsidR="00A0423C" w:rsidRPr="00C92A9B" w14:paraId="51FA5E62" w14:textId="77777777" w:rsidTr="00A11592">
        <w:trPr>
          <w:cantSplit/>
          <w:trHeight w:val="433"/>
        </w:trPr>
        <w:tc>
          <w:tcPr>
            <w:tcW w:w="10912" w:type="dxa"/>
            <w:gridSpan w:val="2"/>
            <w:tcBorders>
              <w:top w:val="single" w:sz="6" w:space="0" w:color="auto"/>
              <w:left w:val="single" w:sz="6" w:space="0" w:color="auto"/>
              <w:bottom w:val="single" w:sz="6" w:space="0" w:color="auto"/>
              <w:right w:val="single" w:sz="6" w:space="0" w:color="auto"/>
            </w:tcBorders>
            <w:vAlign w:val="center"/>
          </w:tcPr>
          <w:p w14:paraId="51C6C82E" w14:textId="06FAD799" w:rsidR="00A0423C" w:rsidRDefault="00A0423C" w:rsidP="007F648C">
            <w:pPr>
              <w:spacing w:before="80" w:after="80"/>
              <w:ind w:left="-284"/>
              <w:rPr>
                <w:rFonts w:ascii="Calibri" w:hAnsi="Calibri"/>
              </w:rPr>
            </w:pPr>
            <w:r>
              <w:rPr>
                <w:rFonts w:asciiTheme="minorHAnsi" w:hAnsiTheme="minorHAnsi"/>
                <w:sz w:val="22"/>
              </w:rPr>
              <w:t xml:space="preserve">      Cett</w:t>
            </w:r>
            <w:r w:rsidRPr="00C92A9B">
              <w:rPr>
                <w:rFonts w:asciiTheme="minorHAnsi" w:hAnsiTheme="minorHAnsi"/>
                <w:sz w:val="22"/>
              </w:rPr>
              <w:t>e plainte a</w:t>
            </w:r>
            <w:r>
              <w:rPr>
                <w:rFonts w:asciiTheme="minorHAnsi" w:hAnsiTheme="minorHAnsi"/>
                <w:sz w:val="22"/>
              </w:rPr>
              <w:t>-t-elle</w:t>
            </w:r>
            <w:r w:rsidRPr="00C92A9B">
              <w:rPr>
                <w:rFonts w:asciiTheme="minorHAnsi" w:hAnsiTheme="minorHAnsi"/>
                <w:sz w:val="22"/>
              </w:rPr>
              <w:t xml:space="preserve"> fa</w:t>
            </w:r>
            <w:r>
              <w:rPr>
                <w:rFonts w:asciiTheme="minorHAnsi" w:hAnsiTheme="minorHAnsi"/>
                <w:sz w:val="22"/>
              </w:rPr>
              <w:t xml:space="preserve">it l'objet d'un grief? </w:t>
            </w:r>
            <w:r w:rsidRPr="00C92A9B">
              <w:rPr>
                <w:rFonts w:asciiTheme="minorHAnsi" w:hAnsiTheme="minorHAnsi"/>
                <w:sz w:val="22"/>
              </w:rPr>
              <w:t xml:space="preserve"> </w:t>
            </w:r>
            <w:r w:rsidR="002D1781">
              <w:rPr>
                <w:rFonts w:asciiTheme="minorHAnsi" w:hAnsiTheme="minorHAnsi"/>
                <w:sz w:val="22"/>
              </w:rPr>
              <w:t xml:space="preserve">             </w:t>
            </w:r>
            <w:r w:rsidRPr="00C92A9B">
              <w:rPr>
                <w:rFonts w:asciiTheme="minorHAnsi" w:hAnsiTheme="minorHAnsi"/>
                <w:sz w:val="22"/>
              </w:rPr>
              <w:fldChar w:fldCharType="begin">
                <w:ffData>
                  <w:name w:val="CaseACocher5"/>
                  <w:enabled/>
                  <w:calcOnExit w:val="0"/>
                  <w:checkBox>
                    <w:sizeAuto/>
                    <w:default w:val="0"/>
                    <w:checked w:val="0"/>
                  </w:checkBox>
                </w:ffData>
              </w:fldChar>
            </w:r>
            <w:r w:rsidRPr="00C92A9B">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C92A9B">
              <w:rPr>
                <w:rFonts w:asciiTheme="minorHAnsi" w:hAnsiTheme="minorHAnsi"/>
                <w:sz w:val="22"/>
              </w:rPr>
              <w:fldChar w:fldCharType="end"/>
            </w:r>
            <w:r>
              <w:rPr>
                <w:rFonts w:asciiTheme="minorHAnsi" w:hAnsiTheme="minorHAnsi"/>
                <w:sz w:val="22"/>
              </w:rPr>
              <w:t xml:space="preserve"> </w:t>
            </w:r>
            <w:r>
              <w:rPr>
                <w:rFonts w:asciiTheme="minorHAnsi" w:hAnsiTheme="minorHAnsi"/>
                <w:b/>
                <w:sz w:val="22"/>
              </w:rPr>
              <w:t>O</w:t>
            </w:r>
            <w:r w:rsidR="002D1781">
              <w:rPr>
                <w:rFonts w:asciiTheme="minorHAnsi" w:hAnsiTheme="minorHAnsi"/>
                <w:b/>
                <w:sz w:val="22"/>
              </w:rPr>
              <w:t>UI</w:t>
            </w:r>
            <w:r w:rsidRPr="00282D22">
              <w:rPr>
                <w:rFonts w:asciiTheme="minorHAnsi" w:hAnsiTheme="minorHAnsi"/>
                <w:sz w:val="22"/>
              </w:rPr>
              <w:t xml:space="preserve"> </w:t>
            </w:r>
            <w:r w:rsidR="002D1781">
              <w:rPr>
                <w:rFonts w:asciiTheme="minorHAnsi" w:hAnsiTheme="minorHAnsi"/>
                <w:sz w:val="22"/>
              </w:rPr>
              <w:t xml:space="preserve">   </w:t>
            </w:r>
            <w:r w:rsidRPr="00C92A9B">
              <w:rPr>
                <w:rFonts w:asciiTheme="minorHAnsi" w:hAnsiTheme="minorHAnsi"/>
                <w:sz w:val="22"/>
              </w:rPr>
              <w:t xml:space="preserve"> </w:t>
            </w:r>
            <w:r w:rsidRPr="00C92A9B">
              <w:rPr>
                <w:rFonts w:asciiTheme="minorHAnsi" w:hAnsiTheme="minorHAnsi"/>
                <w:sz w:val="22"/>
              </w:rPr>
              <w:fldChar w:fldCharType="begin">
                <w:ffData>
                  <w:name w:val="CaseACocher6"/>
                  <w:enabled/>
                  <w:calcOnExit w:val="0"/>
                  <w:checkBox>
                    <w:sizeAuto/>
                    <w:default w:val="0"/>
                    <w:checked w:val="0"/>
                  </w:checkBox>
                </w:ffData>
              </w:fldChar>
            </w:r>
            <w:r w:rsidRPr="00C92A9B">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C92A9B">
              <w:rPr>
                <w:rFonts w:asciiTheme="minorHAnsi" w:hAnsiTheme="minorHAnsi"/>
                <w:sz w:val="22"/>
              </w:rPr>
              <w:fldChar w:fldCharType="end"/>
            </w:r>
            <w:r>
              <w:rPr>
                <w:rFonts w:asciiTheme="minorHAnsi" w:hAnsiTheme="minorHAnsi"/>
                <w:sz w:val="22"/>
              </w:rPr>
              <w:t xml:space="preserve"> </w:t>
            </w:r>
            <w:r>
              <w:rPr>
                <w:rFonts w:asciiTheme="minorHAnsi" w:hAnsiTheme="minorHAnsi"/>
                <w:b/>
                <w:sz w:val="22"/>
              </w:rPr>
              <w:t>N</w:t>
            </w:r>
            <w:r w:rsidR="002D1781">
              <w:rPr>
                <w:rFonts w:asciiTheme="minorHAnsi" w:hAnsiTheme="minorHAnsi"/>
                <w:b/>
                <w:sz w:val="22"/>
              </w:rPr>
              <w:t>ON</w:t>
            </w:r>
          </w:p>
        </w:tc>
      </w:tr>
      <w:tr w:rsidR="002D1781" w:rsidRPr="00C92A9B" w14:paraId="517EF185" w14:textId="77777777" w:rsidTr="00A11592">
        <w:trPr>
          <w:cantSplit/>
          <w:trHeight w:val="433"/>
        </w:trPr>
        <w:tc>
          <w:tcPr>
            <w:tcW w:w="10912" w:type="dxa"/>
            <w:gridSpan w:val="2"/>
            <w:tcBorders>
              <w:top w:val="single" w:sz="6" w:space="0" w:color="auto"/>
              <w:left w:val="single" w:sz="6" w:space="0" w:color="auto"/>
              <w:bottom w:val="single" w:sz="6" w:space="0" w:color="auto"/>
              <w:right w:val="single" w:sz="6" w:space="0" w:color="auto"/>
            </w:tcBorders>
            <w:vAlign w:val="center"/>
          </w:tcPr>
          <w:p w14:paraId="1164578A" w14:textId="69B8E802" w:rsidR="002D1781" w:rsidRPr="002D1781" w:rsidRDefault="002D1781" w:rsidP="007F648C">
            <w:pPr>
              <w:spacing w:before="80" w:after="80"/>
              <w:ind w:left="-284"/>
              <w:rPr>
                <w:rFonts w:asciiTheme="minorHAnsi" w:hAnsiTheme="minorHAnsi"/>
                <w:b/>
                <w:bCs/>
                <w:sz w:val="22"/>
              </w:rPr>
            </w:pPr>
            <w:proofErr w:type="gramStart"/>
            <w:r>
              <w:rPr>
                <w:rFonts w:ascii="Calibri" w:hAnsi="Calibri"/>
                <w:sz w:val="22"/>
              </w:rPr>
              <w:t xml:space="preserve">Av  </w:t>
            </w:r>
            <w:r w:rsidR="00D62DD4" w:rsidRPr="00D62DD4">
              <w:rPr>
                <w:rFonts w:asciiTheme="minorHAnsi" w:hAnsiTheme="minorHAnsi" w:cstheme="minorHAnsi"/>
                <w:sz w:val="22"/>
                <w:szCs w:val="22"/>
              </w:rPr>
              <w:t>S’agit</w:t>
            </w:r>
            <w:proofErr w:type="gramEnd"/>
            <w:r w:rsidR="00D62DD4" w:rsidRPr="00D62DD4">
              <w:rPr>
                <w:rFonts w:asciiTheme="minorHAnsi" w:hAnsiTheme="minorHAnsi" w:cstheme="minorHAnsi"/>
                <w:sz w:val="22"/>
                <w:szCs w:val="22"/>
              </w:rPr>
              <w:t>-il d’un dossier comportant des allégations de violence à caractère sexuel?</w:t>
            </w:r>
            <w:r w:rsidRPr="00D62DD4">
              <w:rPr>
                <w:rFonts w:ascii="Calibri" w:hAnsi="Calibri" w:cs="Calibri"/>
                <w:sz w:val="22"/>
                <w:szCs w:val="22"/>
              </w:rPr>
              <w:t xml:space="preserve"> </w:t>
            </w:r>
            <w:r>
              <w:rPr>
                <w:rFonts w:ascii="Calibri" w:hAnsi="Calibri"/>
                <w:sz w:val="22"/>
              </w:rPr>
              <w:t xml:space="preserve">  </w:t>
            </w:r>
            <w:r>
              <w:rPr>
                <w:rFonts w:ascii="Calibri" w:hAnsi="Calibri"/>
                <w:sz w:val="22"/>
              </w:rPr>
              <w:fldChar w:fldCharType="begin">
                <w:ffData>
                  <w:name w:val=""/>
                  <w:enabled/>
                  <w:calcOnExit w:val="0"/>
                  <w:checkBox>
                    <w:sizeAuto/>
                    <w:default w:val="0"/>
                    <w:checked w:val="0"/>
                  </w:checkBox>
                </w:ffData>
              </w:fldChar>
            </w:r>
            <w:r>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Pr>
                <w:rFonts w:ascii="Calibri" w:hAnsi="Calibri"/>
                <w:sz w:val="22"/>
              </w:rPr>
              <w:fldChar w:fldCharType="end"/>
            </w:r>
            <w:r>
              <w:rPr>
                <w:rFonts w:ascii="Calibri" w:hAnsi="Calibri"/>
                <w:sz w:val="22"/>
              </w:rPr>
              <w:t xml:space="preserve"> </w:t>
            </w:r>
            <w:r>
              <w:rPr>
                <w:rFonts w:ascii="Calibri" w:hAnsi="Calibri"/>
                <w:b/>
                <w:bCs/>
                <w:sz w:val="22"/>
              </w:rPr>
              <w:t>OUI</w:t>
            </w:r>
            <w:r>
              <w:rPr>
                <w:rFonts w:ascii="Calibri" w:hAnsi="Calibri"/>
                <w:sz w:val="22"/>
              </w:rPr>
              <w:t xml:space="preserve">     </w:t>
            </w:r>
            <w:r>
              <w:rPr>
                <w:rFonts w:ascii="Calibri" w:hAnsi="Calibri"/>
                <w:sz w:val="22"/>
              </w:rPr>
              <w:fldChar w:fldCharType="begin">
                <w:ffData>
                  <w:name w:val="CaseACocher7"/>
                  <w:enabled/>
                  <w:calcOnExit w:val="0"/>
                  <w:checkBox>
                    <w:sizeAuto/>
                    <w:default w:val="0"/>
                    <w:checked w:val="0"/>
                  </w:checkBox>
                </w:ffData>
              </w:fldChar>
            </w:r>
            <w:r>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Pr>
                <w:rFonts w:ascii="Calibri" w:hAnsi="Calibri"/>
                <w:sz w:val="22"/>
              </w:rPr>
              <w:fldChar w:fldCharType="end"/>
            </w:r>
            <w:r>
              <w:rPr>
                <w:rFonts w:ascii="Calibri" w:hAnsi="Calibri"/>
                <w:sz w:val="22"/>
              </w:rPr>
              <w:t xml:space="preserve"> </w:t>
            </w:r>
            <w:r>
              <w:rPr>
                <w:rFonts w:ascii="Calibri" w:hAnsi="Calibri"/>
                <w:b/>
                <w:bCs/>
                <w:sz w:val="22"/>
              </w:rPr>
              <w:t>NON</w:t>
            </w:r>
          </w:p>
        </w:tc>
      </w:tr>
      <w:tr w:rsidR="003D3BE6" w:rsidRPr="00C92A9B" w14:paraId="7C2A12C5" w14:textId="77777777" w:rsidTr="00F16092">
        <w:trPr>
          <w:cantSplit/>
        </w:trPr>
        <w:tc>
          <w:tcPr>
            <w:tcW w:w="10912" w:type="dxa"/>
            <w:gridSpan w:val="2"/>
            <w:tcBorders>
              <w:top w:val="single" w:sz="6" w:space="0" w:color="auto"/>
              <w:left w:val="single" w:sz="4" w:space="0" w:color="auto"/>
              <w:bottom w:val="single" w:sz="4" w:space="0" w:color="auto"/>
              <w:right w:val="single" w:sz="4" w:space="0" w:color="auto"/>
            </w:tcBorders>
          </w:tcPr>
          <w:p w14:paraId="778ABEDB" w14:textId="1D08DB11" w:rsidR="003D3BE6" w:rsidRPr="00D54C55" w:rsidRDefault="00B115B8" w:rsidP="007F648C">
            <w:pPr>
              <w:spacing w:before="120"/>
              <w:ind w:left="-75" w:right="-68"/>
              <w:jc w:val="both"/>
              <w:rPr>
                <w:rFonts w:ascii="Calibri" w:hAnsi="Calibri"/>
                <w:b/>
                <w:sz w:val="22"/>
              </w:rPr>
            </w:pPr>
            <w:r>
              <w:rPr>
                <w:rFonts w:ascii="Calibri" w:hAnsi="Calibri"/>
                <w:b/>
                <w:sz w:val="22"/>
              </w:rPr>
              <w:t xml:space="preserve"> </w:t>
            </w:r>
            <w:r w:rsidR="003D3BE6" w:rsidRPr="00D54C55">
              <w:rPr>
                <w:rFonts w:ascii="Calibri" w:hAnsi="Calibri"/>
                <w:b/>
                <w:sz w:val="22"/>
              </w:rPr>
              <w:t>MESURE(S) DE RÉPARATION RECHERCHÉE(S)</w:t>
            </w:r>
          </w:p>
          <w:p w14:paraId="20C8C6FB" w14:textId="0B8BC773" w:rsidR="003D3BE6" w:rsidRPr="00F829FF" w:rsidRDefault="003D3BE6" w:rsidP="003D3BE6">
            <w:pPr>
              <w:spacing w:before="120"/>
              <w:jc w:val="both"/>
              <w:rPr>
                <w:rFonts w:ascii="Calibri" w:hAnsi="Calibri"/>
                <w:b/>
                <w:i/>
                <w:sz w:val="22"/>
              </w:rPr>
            </w:pPr>
            <w:r w:rsidRPr="00F829FF">
              <w:rPr>
                <w:rFonts w:ascii="Calibri" w:hAnsi="Calibri"/>
                <w:b/>
                <w:i/>
                <w:sz w:val="22"/>
              </w:rPr>
              <w:t>De façon brève, décrivez ce que vous recherchez comme correctif :</w:t>
            </w:r>
          </w:p>
          <w:p w14:paraId="0C6F34DD" w14:textId="428C0F52" w:rsidR="003D3BE6" w:rsidRDefault="007F648C" w:rsidP="003D3BE6">
            <w:pPr>
              <w:spacing w:before="120"/>
              <w:jc w:val="both"/>
              <w:rPr>
                <w:rFonts w:ascii="Calibri" w:hAnsi="Calibri"/>
                <w:sz w:val="22"/>
              </w:rPr>
            </w:pPr>
            <w:r>
              <w:rPr>
                <w:rFonts w:ascii="Calibri" w:hAnsi="Calibri"/>
                <w:sz w:val="22"/>
              </w:rPr>
              <w:fldChar w:fldCharType="begin">
                <w:ffData>
                  <w:name w:val=""/>
                  <w:enabled/>
                  <w:calcOnExit w:val="0"/>
                  <w:textInput>
                    <w:maxLength w:val="3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p>
          <w:p w14:paraId="399F0FEC" w14:textId="77777777" w:rsidR="00F829FF" w:rsidRDefault="00F829FF" w:rsidP="003D3BE6">
            <w:pPr>
              <w:spacing w:before="120"/>
              <w:jc w:val="both"/>
              <w:rPr>
                <w:rFonts w:ascii="Calibri" w:hAnsi="Calibri"/>
                <w:sz w:val="22"/>
              </w:rPr>
            </w:pPr>
          </w:p>
          <w:p w14:paraId="2632A375" w14:textId="77777777" w:rsidR="00F829FF" w:rsidRDefault="00F829FF" w:rsidP="003D3BE6">
            <w:pPr>
              <w:spacing w:before="120"/>
              <w:jc w:val="both"/>
              <w:rPr>
                <w:rFonts w:ascii="Calibri" w:hAnsi="Calibri"/>
                <w:sz w:val="22"/>
              </w:rPr>
            </w:pPr>
          </w:p>
          <w:p w14:paraId="7FB5875B" w14:textId="77777777" w:rsidR="00F829FF" w:rsidRDefault="00F829FF" w:rsidP="003D3BE6">
            <w:pPr>
              <w:spacing w:before="120"/>
              <w:jc w:val="both"/>
              <w:rPr>
                <w:rFonts w:ascii="Calibri" w:hAnsi="Calibri"/>
                <w:sz w:val="22"/>
              </w:rPr>
            </w:pPr>
          </w:p>
          <w:p w14:paraId="4D1D67F5" w14:textId="56202369" w:rsidR="003D3BE6" w:rsidRPr="00C92A9B" w:rsidRDefault="003D3BE6" w:rsidP="003D3BE6">
            <w:pPr>
              <w:spacing w:after="40"/>
              <w:ind w:left="357" w:hanging="357"/>
              <w:rPr>
                <w:rFonts w:asciiTheme="minorHAnsi" w:hAnsiTheme="minorHAnsi"/>
                <w:sz w:val="22"/>
              </w:rPr>
            </w:pPr>
          </w:p>
        </w:tc>
      </w:tr>
    </w:tbl>
    <w:p w14:paraId="751EF790" w14:textId="77777777" w:rsidR="00FB01DC" w:rsidRPr="006C32C0" w:rsidRDefault="00FB01DC">
      <w:pPr>
        <w:ind w:left="-42" w:hanging="28"/>
        <w:rPr>
          <w:rFonts w:asciiTheme="minorHAnsi" w:hAnsiTheme="minorHAnsi"/>
          <w:sz w:val="8"/>
          <w:szCs w:val="8"/>
        </w:rPr>
      </w:pPr>
    </w:p>
    <w:p w14:paraId="01DE1FE3" w14:textId="77777777" w:rsidR="00FB01DC" w:rsidRPr="00C519A0" w:rsidRDefault="00FB01DC" w:rsidP="00C519A0">
      <w:pPr>
        <w:rPr>
          <w:rFonts w:asciiTheme="minorHAnsi" w:hAnsiTheme="minorHAnsi"/>
          <w:sz w:val="2"/>
          <w:szCs w:val="12"/>
        </w:rPr>
      </w:pPr>
    </w:p>
    <w:p w14:paraId="22C0D2A3" w14:textId="77777777" w:rsidR="00A83F79" w:rsidRDefault="006A7726" w:rsidP="00A76320">
      <w:pPr>
        <w:pStyle w:val="Titre4"/>
        <w:spacing w:before="120"/>
        <w:rPr>
          <w:rFonts w:asciiTheme="minorHAnsi" w:hAnsiTheme="minorHAnsi"/>
        </w:rPr>
      </w:pPr>
      <w:r>
        <w:rPr>
          <w:rFonts w:asciiTheme="minorHAnsi" w:hAnsiTheme="minorHAnsi"/>
        </w:rPr>
        <w:lastRenderedPageBreak/>
        <w:t xml:space="preserve"> </w:t>
      </w:r>
      <w:r w:rsidR="00FB01DC" w:rsidRPr="00C92A9B">
        <w:rPr>
          <w:rFonts w:asciiTheme="minorHAnsi" w:hAnsiTheme="minorHAnsi"/>
        </w:rPr>
        <w:t>Signature : ____________________________________________________</w:t>
      </w:r>
      <w:r>
        <w:rPr>
          <w:rFonts w:asciiTheme="minorHAnsi" w:hAnsiTheme="minorHAnsi"/>
        </w:rPr>
        <w:t xml:space="preserve">             Date : _________________________</w:t>
      </w:r>
    </w:p>
    <w:p w14:paraId="4DE10DD1" w14:textId="77777777" w:rsidR="00A83F79" w:rsidRPr="00816C7D" w:rsidRDefault="00A83F79" w:rsidP="00C36175">
      <w:pPr>
        <w:pStyle w:val="Titre4"/>
        <w:rPr>
          <w:rFonts w:asciiTheme="minorHAnsi" w:hAnsiTheme="minorHAnsi"/>
          <w:sz w:val="16"/>
        </w:rPr>
      </w:pPr>
    </w:p>
    <w:p w14:paraId="366A0EA1" w14:textId="295A85D6" w:rsidR="00C519A0" w:rsidRPr="00C92A9B" w:rsidRDefault="00C519A0" w:rsidP="00C519A0">
      <w:pPr>
        <w:ind w:left="28" w:hanging="28"/>
        <w:rPr>
          <w:rFonts w:asciiTheme="minorHAnsi" w:hAnsiTheme="minorHAnsi"/>
        </w:rPr>
      </w:pPr>
      <w:r>
        <w:rPr>
          <w:rFonts w:asciiTheme="minorHAnsi" w:hAnsiTheme="minorHAnsi"/>
          <w:sz w:val="22"/>
        </w:rPr>
        <w:sym w:font="Wingdings" w:char="F0E8"/>
      </w:r>
      <w:r w:rsidRPr="00C92A9B">
        <w:rPr>
          <w:rFonts w:asciiTheme="minorHAnsi" w:hAnsiTheme="minorHAnsi"/>
        </w:rPr>
        <w:t xml:space="preserve"> </w:t>
      </w:r>
      <w:r w:rsidRPr="00C519A0">
        <w:rPr>
          <w:rFonts w:asciiTheme="minorHAnsi" w:hAnsiTheme="minorHAnsi"/>
          <w:b/>
          <w:sz w:val="22"/>
        </w:rPr>
        <w:t>Veuillez</w:t>
      </w:r>
      <w:r w:rsidRPr="00C519A0">
        <w:rPr>
          <w:rFonts w:asciiTheme="minorHAnsi" w:hAnsiTheme="minorHAnsi"/>
          <w:sz w:val="22"/>
        </w:rPr>
        <w:t xml:space="preserve"> </w:t>
      </w:r>
      <w:r>
        <w:rPr>
          <w:rFonts w:asciiTheme="minorHAnsi" w:hAnsiTheme="minorHAnsi"/>
          <w:b/>
          <w:sz w:val="22"/>
        </w:rPr>
        <w:t>j</w:t>
      </w:r>
      <w:r w:rsidRPr="00326762">
        <w:rPr>
          <w:rFonts w:asciiTheme="minorHAnsi" w:hAnsiTheme="minorHAnsi"/>
          <w:b/>
          <w:sz w:val="22"/>
        </w:rPr>
        <w:t>oindre tous les documents pertinents à cette plainte (ex. : avis disciplinaire, lettre de congédiement, etc.).</w:t>
      </w:r>
    </w:p>
    <w:p w14:paraId="07C89E35" w14:textId="77777777" w:rsidR="00C519A0" w:rsidRPr="00816C7D" w:rsidRDefault="00C519A0" w:rsidP="00AE05FC">
      <w:pPr>
        <w:pStyle w:val="Corpsdetexte"/>
        <w:ind w:left="284" w:hanging="352"/>
        <w:jc w:val="both"/>
        <w:rPr>
          <w:rFonts w:asciiTheme="minorHAnsi" w:hAnsiTheme="minorHAnsi"/>
          <w:sz w:val="8"/>
        </w:rPr>
      </w:pPr>
    </w:p>
    <w:p w14:paraId="36142862" w14:textId="237E78FA" w:rsidR="00F829FF" w:rsidRPr="007F648C" w:rsidRDefault="00A83F79" w:rsidP="007F648C">
      <w:pPr>
        <w:pStyle w:val="Corpsdetexte"/>
        <w:ind w:left="284" w:hanging="284"/>
        <w:jc w:val="both"/>
        <w:rPr>
          <w:rFonts w:asciiTheme="minorHAnsi" w:hAnsiTheme="minorHAnsi"/>
        </w:rPr>
      </w:pPr>
      <w:r>
        <w:rPr>
          <w:rFonts w:asciiTheme="minorHAnsi" w:hAnsiTheme="minorHAnsi"/>
          <w:sz w:val="22"/>
        </w:rPr>
        <w:sym w:font="Wingdings" w:char="F0E8"/>
      </w:r>
      <w:r w:rsidRPr="00C92A9B">
        <w:rPr>
          <w:rFonts w:asciiTheme="minorHAnsi" w:hAnsiTheme="minorHAnsi"/>
        </w:rPr>
        <w:t xml:space="preserve"> </w:t>
      </w:r>
      <w:r w:rsidRPr="007004DD">
        <w:rPr>
          <w:rFonts w:asciiTheme="minorHAnsi" w:hAnsiTheme="minorHAnsi"/>
          <w:sz w:val="22"/>
        </w:rPr>
        <w:t xml:space="preserve">Vous devez </w:t>
      </w:r>
      <w:r w:rsidR="00A76320" w:rsidRPr="007004DD">
        <w:rPr>
          <w:rFonts w:asciiTheme="minorHAnsi" w:hAnsiTheme="minorHAnsi"/>
          <w:sz w:val="22"/>
        </w:rPr>
        <w:t>transmettre</w:t>
      </w:r>
      <w:r w:rsidRPr="007004DD">
        <w:rPr>
          <w:rFonts w:asciiTheme="minorHAnsi" w:hAnsiTheme="minorHAnsi"/>
          <w:sz w:val="22"/>
        </w:rPr>
        <w:t xml:space="preserve"> une copie de votre plainte </w:t>
      </w:r>
      <w:r w:rsidR="007004DD">
        <w:rPr>
          <w:rFonts w:asciiTheme="minorHAnsi" w:hAnsiTheme="minorHAnsi"/>
          <w:sz w:val="22"/>
        </w:rPr>
        <w:t xml:space="preserve">et </w:t>
      </w:r>
      <w:r w:rsidR="00816C7D">
        <w:rPr>
          <w:rFonts w:asciiTheme="minorHAnsi" w:hAnsiTheme="minorHAnsi"/>
          <w:sz w:val="22"/>
        </w:rPr>
        <w:t>d</w:t>
      </w:r>
      <w:r w:rsidR="007004DD">
        <w:rPr>
          <w:rFonts w:asciiTheme="minorHAnsi" w:hAnsiTheme="minorHAnsi"/>
          <w:sz w:val="22"/>
        </w:rPr>
        <w:t xml:space="preserve">es documents afférents </w:t>
      </w:r>
      <w:r w:rsidR="00C82268">
        <w:rPr>
          <w:rFonts w:asciiTheme="minorHAnsi" w:hAnsiTheme="minorHAnsi"/>
          <w:sz w:val="22"/>
        </w:rPr>
        <w:t>au producteur</w:t>
      </w:r>
      <w:r w:rsidRPr="007004DD">
        <w:rPr>
          <w:rFonts w:asciiTheme="minorHAnsi" w:hAnsiTheme="minorHAnsi"/>
          <w:sz w:val="22"/>
        </w:rPr>
        <w:t xml:space="preserve"> concerné</w:t>
      </w:r>
      <w:r w:rsidR="00AE05FC">
        <w:rPr>
          <w:rFonts w:asciiTheme="minorHAnsi" w:hAnsiTheme="minorHAnsi"/>
          <w:sz w:val="22"/>
        </w:rPr>
        <w:t xml:space="preserve">, et ce, </w:t>
      </w:r>
      <w:r w:rsidR="007004DD">
        <w:rPr>
          <w:rFonts w:asciiTheme="minorHAnsi" w:hAnsiTheme="minorHAnsi"/>
          <w:sz w:val="22"/>
        </w:rPr>
        <w:t>par tout moyen vous permettant d’obtenir</w:t>
      </w:r>
      <w:r w:rsidR="00A76320" w:rsidRPr="007004DD">
        <w:rPr>
          <w:rFonts w:asciiTheme="minorHAnsi" w:hAnsiTheme="minorHAnsi"/>
          <w:sz w:val="22"/>
        </w:rPr>
        <w:t xml:space="preserve"> </w:t>
      </w:r>
      <w:r w:rsidR="007004DD">
        <w:rPr>
          <w:rFonts w:asciiTheme="minorHAnsi" w:hAnsiTheme="minorHAnsi"/>
          <w:sz w:val="22"/>
        </w:rPr>
        <w:t>une preuve de cette transmission</w:t>
      </w:r>
      <w:r w:rsidR="00630FC9">
        <w:rPr>
          <w:rFonts w:asciiTheme="minorHAnsi" w:hAnsiTheme="minorHAnsi"/>
          <w:sz w:val="22"/>
        </w:rPr>
        <w:t xml:space="preserve"> (notification)</w:t>
      </w:r>
      <w:r w:rsidR="007004DD">
        <w:rPr>
          <w:rFonts w:asciiTheme="minorHAnsi" w:hAnsiTheme="minorHAnsi"/>
          <w:sz w:val="22"/>
        </w:rPr>
        <w:t>.</w:t>
      </w:r>
    </w:p>
    <w:p w14:paraId="7CBFC233" w14:textId="6909BFE8" w:rsidR="00C36175" w:rsidRPr="007004DD" w:rsidRDefault="006A7726" w:rsidP="007004DD">
      <w:pPr>
        <w:pStyle w:val="Titre4"/>
        <w:rPr>
          <w:rFonts w:asciiTheme="minorHAnsi" w:hAnsiTheme="minorHAnsi"/>
          <w:sz w:val="12"/>
        </w:rPr>
      </w:pPr>
      <w:r>
        <w:rPr>
          <w:rFonts w:asciiTheme="minorHAnsi" w:hAnsiTheme="minorHAnsi"/>
        </w:rPr>
        <w:t xml:space="preserve">  </w:t>
      </w:r>
    </w:p>
    <w:tbl>
      <w:tblPr>
        <w:tblW w:w="10915"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28"/>
        <w:gridCol w:w="2976"/>
        <w:gridCol w:w="4111"/>
      </w:tblGrid>
      <w:tr w:rsidR="00E32895" w:rsidRPr="00E32895" w14:paraId="44ACFEF9" w14:textId="77777777" w:rsidTr="00E32895">
        <w:trPr>
          <w:cantSplit/>
        </w:trPr>
        <w:tc>
          <w:tcPr>
            <w:tcW w:w="10915" w:type="dxa"/>
            <w:gridSpan w:val="3"/>
            <w:shd w:val="pct15" w:color="auto" w:fill="FFFFFF"/>
          </w:tcPr>
          <w:p w14:paraId="638A1DFB" w14:textId="77777777" w:rsidR="00E32895" w:rsidRPr="00E32895" w:rsidRDefault="00E32895" w:rsidP="00305162">
            <w:pPr>
              <w:keepNext/>
              <w:spacing w:before="40" w:after="40"/>
              <w:outlineLvl w:val="7"/>
              <w:rPr>
                <w:rFonts w:ascii="Calibri" w:hAnsi="Calibri"/>
                <w:b/>
              </w:rPr>
            </w:pPr>
            <w:r w:rsidRPr="00A76320">
              <w:rPr>
                <w:rFonts w:ascii="Calibri" w:hAnsi="Calibri"/>
                <w:b/>
                <w:sz w:val="22"/>
              </w:rPr>
              <w:t>FAIRE PARVENIR À L’UN DES DEUX BUREAUX SUIVA</w:t>
            </w:r>
            <w:r w:rsidR="00540131" w:rsidRPr="00A76320">
              <w:rPr>
                <w:rFonts w:ascii="Calibri" w:hAnsi="Calibri"/>
                <w:b/>
                <w:sz w:val="22"/>
              </w:rPr>
              <w:t>NTS</w:t>
            </w:r>
          </w:p>
        </w:tc>
      </w:tr>
      <w:tr w:rsidR="00E32895" w:rsidRPr="00E14F24" w14:paraId="4C327E46" w14:textId="77777777" w:rsidTr="00850509">
        <w:trPr>
          <w:trHeight w:val="1881"/>
        </w:trPr>
        <w:tc>
          <w:tcPr>
            <w:tcW w:w="3828" w:type="dxa"/>
            <w:shd w:val="clear" w:color="auto" w:fill="FFFFFF"/>
          </w:tcPr>
          <w:p w14:paraId="3BBE79AA" w14:textId="77777777" w:rsidR="00E32895" w:rsidRPr="00E32895" w:rsidRDefault="00E32895" w:rsidP="00E32895">
            <w:pPr>
              <w:ind w:left="72" w:hanging="70"/>
              <w:rPr>
                <w:rFonts w:ascii="Calibri" w:hAnsi="Calibri"/>
              </w:rPr>
            </w:pPr>
            <w:r w:rsidRPr="00E32895">
              <w:rPr>
                <w:rFonts w:ascii="Calibri" w:hAnsi="Calibri"/>
              </w:rPr>
              <w:t>Tribunal administratif</w:t>
            </w:r>
            <w:r w:rsidRPr="00E32895">
              <w:rPr>
                <w:rFonts w:ascii="Calibri" w:hAnsi="Calibri" w:cs="Arial"/>
                <w:b/>
                <w:bCs/>
                <w:i/>
                <w:iCs/>
                <w:sz w:val="24"/>
              </w:rPr>
              <w:t xml:space="preserve"> </w:t>
            </w:r>
            <w:r w:rsidRPr="00E32895">
              <w:rPr>
                <w:rFonts w:ascii="Calibri" w:hAnsi="Calibri"/>
              </w:rPr>
              <w:t>du travail</w:t>
            </w:r>
          </w:p>
          <w:p w14:paraId="154E351E" w14:textId="77777777" w:rsidR="00E32895" w:rsidRPr="00E32895" w:rsidRDefault="00E32895" w:rsidP="00E32895">
            <w:pPr>
              <w:ind w:left="72" w:hanging="70"/>
              <w:rPr>
                <w:rFonts w:ascii="Calibri" w:hAnsi="Calibri"/>
              </w:rPr>
            </w:pPr>
            <w:r w:rsidRPr="00E32895">
              <w:rPr>
                <w:rFonts w:ascii="Calibri" w:hAnsi="Calibri"/>
              </w:rPr>
              <w:t>900, boulevard René-Lévesque Est, 5</w:t>
            </w:r>
            <w:r w:rsidRPr="00E32895">
              <w:rPr>
                <w:rFonts w:ascii="Calibri" w:hAnsi="Calibri"/>
                <w:vertAlign w:val="superscript"/>
              </w:rPr>
              <w:t>e</w:t>
            </w:r>
            <w:r w:rsidRPr="00E32895">
              <w:rPr>
                <w:rFonts w:ascii="Calibri" w:hAnsi="Calibri"/>
              </w:rPr>
              <w:t xml:space="preserve"> étage</w:t>
            </w:r>
          </w:p>
          <w:p w14:paraId="745888E0" w14:textId="77777777" w:rsidR="00E32895" w:rsidRPr="00E32895" w:rsidRDefault="00E32895" w:rsidP="00E32895">
            <w:pPr>
              <w:ind w:left="72" w:hanging="70"/>
              <w:rPr>
                <w:rFonts w:ascii="Calibri" w:hAnsi="Calibri"/>
              </w:rPr>
            </w:pPr>
            <w:r w:rsidRPr="00E32895">
              <w:rPr>
                <w:rFonts w:ascii="Calibri" w:hAnsi="Calibri"/>
                <w:b/>
              </w:rPr>
              <w:t>Québec</w:t>
            </w:r>
            <w:r w:rsidRPr="00E32895">
              <w:rPr>
                <w:rFonts w:ascii="Calibri" w:hAnsi="Calibri"/>
              </w:rPr>
              <w:t xml:space="preserve"> (</w:t>
            </w:r>
            <w:proofErr w:type="gramStart"/>
            <w:r w:rsidRPr="00E32895">
              <w:rPr>
                <w:rFonts w:ascii="Calibri" w:hAnsi="Calibri"/>
              </w:rPr>
              <w:t>Québec)  G</w:t>
            </w:r>
            <w:proofErr w:type="gramEnd"/>
            <w:r w:rsidRPr="00E32895">
              <w:rPr>
                <w:rFonts w:ascii="Calibri" w:hAnsi="Calibri"/>
              </w:rPr>
              <w:t>1R 6C9</w:t>
            </w:r>
          </w:p>
          <w:p w14:paraId="0387F66F" w14:textId="77777777" w:rsidR="00E32895" w:rsidRPr="00E32895" w:rsidRDefault="00E32895" w:rsidP="00E32895">
            <w:pPr>
              <w:ind w:left="72" w:hanging="70"/>
              <w:rPr>
                <w:rFonts w:ascii="Calibri" w:hAnsi="Calibri"/>
              </w:rPr>
            </w:pPr>
            <w:r w:rsidRPr="00E32895">
              <w:rPr>
                <w:rFonts w:ascii="Calibri" w:hAnsi="Calibri"/>
              </w:rPr>
              <w:t>Téléphone : 418 643-3208</w:t>
            </w:r>
          </w:p>
          <w:p w14:paraId="1205B9F2" w14:textId="41C80C15" w:rsidR="00E32895" w:rsidRPr="00E32895" w:rsidRDefault="00E32895" w:rsidP="00E32895">
            <w:pPr>
              <w:ind w:left="72" w:hanging="70"/>
              <w:rPr>
                <w:rFonts w:ascii="Calibri" w:hAnsi="Calibri"/>
              </w:rPr>
            </w:pPr>
            <w:r w:rsidRPr="00E32895">
              <w:rPr>
                <w:rFonts w:ascii="Calibri" w:hAnsi="Calibri"/>
              </w:rPr>
              <w:t>Sans frais : 1</w:t>
            </w:r>
            <w:r w:rsidR="002676FF">
              <w:rPr>
                <w:rFonts w:ascii="Calibri" w:hAnsi="Calibri"/>
              </w:rPr>
              <w:t> 800 361-9593</w:t>
            </w:r>
          </w:p>
          <w:p w14:paraId="7DB6DB26" w14:textId="77777777" w:rsidR="00E32895" w:rsidRDefault="00E32895" w:rsidP="00E32895">
            <w:pPr>
              <w:ind w:left="72" w:hanging="70"/>
              <w:rPr>
                <w:rFonts w:ascii="Calibri" w:hAnsi="Calibri"/>
              </w:rPr>
            </w:pPr>
            <w:r w:rsidRPr="00E32895">
              <w:rPr>
                <w:rFonts w:ascii="Calibri" w:hAnsi="Calibri"/>
              </w:rPr>
              <w:t>Télécopieur : 418 643-8946</w:t>
            </w:r>
          </w:p>
          <w:p w14:paraId="0B486069" w14:textId="77777777" w:rsidR="0041690C" w:rsidRDefault="0041690C" w:rsidP="0041690C">
            <w:pPr>
              <w:rPr>
                <w:rFonts w:asciiTheme="minorHAnsi" w:hAnsiTheme="minorHAnsi"/>
              </w:rPr>
            </w:pPr>
            <w:r w:rsidRPr="001B2DDE">
              <w:rPr>
                <w:rFonts w:asciiTheme="minorHAnsi" w:hAnsiTheme="minorHAnsi"/>
              </w:rPr>
              <w:t>Courriel :</w:t>
            </w:r>
            <w:r>
              <w:rPr>
                <w:rFonts w:asciiTheme="minorHAnsi" w:hAnsiTheme="minorHAnsi"/>
              </w:rPr>
              <w:t xml:space="preserve"> </w:t>
            </w:r>
            <w:hyperlink r:id="rId11" w:history="1">
              <w:r w:rsidRPr="004F4EB0">
                <w:rPr>
                  <w:rStyle w:val="Hyperlien"/>
                  <w:rFonts w:asciiTheme="minorHAnsi" w:hAnsiTheme="minorHAnsi"/>
                </w:rPr>
                <w:t>tat.quebec.vprt@tat.gouv.qc.ca</w:t>
              </w:r>
            </w:hyperlink>
          </w:p>
          <w:p w14:paraId="00BB468B" w14:textId="0E560C3A" w:rsidR="00C95977" w:rsidRPr="0041690C" w:rsidRDefault="0041690C" w:rsidP="00D3402B">
            <w:pPr>
              <w:spacing w:after="120"/>
              <w:ind w:left="68" w:hanging="68"/>
              <w:rPr>
                <w:rFonts w:ascii="Calibri" w:hAnsi="Calibri"/>
                <w:lang w:val="en-CA"/>
              </w:rPr>
            </w:pPr>
            <w:r w:rsidRPr="00593C25">
              <w:rPr>
                <w:rFonts w:asciiTheme="minorHAnsi" w:hAnsiTheme="minorHAnsi"/>
                <w:lang w:val="en-CA"/>
              </w:rPr>
              <w:t>Site </w:t>
            </w:r>
            <w:proofErr w:type="gramStart"/>
            <w:r w:rsidRPr="00593C25">
              <w:rPr>
                <w:rFonts w:asciiTheme="minorHAnsi" w:hAnsiTheme="minorHAnsi"/>
                <w:lang w:val="en-CA"/>
              </w:rPr>
              <w:t>Web :</w:t>
            </w:r>
            <w:proofErr w:type="gramEnd"/>
            <w:r w:rsidRPr="00593C25">
              <w:rPr>
                <w:rFonts w:asciiTheme="minorHAnsi" w:hAnsiTheme="minorHAnsi"/>
                <w:lang w:val="en-CA"/>
              </w:rPr>
              <w:t xml:space="preserve"> </w:t>
            </w:r>
            <w:hyperlink r:id="rId12" w:history="1">
              <w:r w:rsidR="00D3402B" w:rsidRPr="00125E92">
                <w:rPr>
                  <w:rStyle w:val="Hyperlien"/>
                  <w:rFonts w:asciiTheme="minorHAnsi" w:hAnsiTheme="minorHAnsi" w:cstheme="minorHAnsi"/>
                  <w:lang w:val="en-CA"/>
                </w:rPr>
                <w:t>www.tat.gouv.qc.ca</w:t>
              </w:r>
            </w:hyperlink>
          </w:p>
        </w:tc>
        <w:tc>
          <w:tcPr>
            <w:tcW w:w="2976" w:type="dxa"/>
            <w:shd w:val="clear" w:color="auto" w:fill="FFFFFF"/>
          </w:tcPr>
          <w:p w14:paraId="2B8DFCDE" w14:textId="77777777" w:rsidR="00E32895" w:rsidRPr="00E32895" w:rsidRDefault="00E32895" w:rsidP="00E32895">
            <w:pPr>
              <w:keepNext/>
              <w:jc w:val="center"/>
              <w:outlineLvl w:val="6"/>
              <w:rPr>
                <w:rFonts w:ascii="Calibri" w:hAnsi="Calibri"/>
                <w:b/>
              </w:rPr>
            </w:pPr>
            <w:r w:rsidRPr="00E32895">
              <w:rPr>
                <w:rFonts w:ascii="Calibri" w:hAnsi="Calibri"/>
                <w:b/>
              </w:rPr>
              <w:t>Preuve de réception</w:t>
            </w:r>
          </w:p>
          <w:p w14:paraId="012A973C" w14:textId="77777777" w:rsidR="00E32895" w:rsidRPr="00E32895" w:rsidRDefault="00E32895" w:rsidP="00E32895">
            <w:pPr>
              <w:jc w:val="center"/>
              <w:rPr>
                <w:rFonts w:ascii="Calibri" w:hAnsi="Calibri"/>
              </w:rPr>
            </w:pPr>
            <w:r w:rsidRPr="00E32895">
              <w:rPr>
                <w:rFonts w:ascii="Calibri" w:hAnsi="Calibri"/>
              </w:rPr>
              <w:t>(Ne rien inscrire dans cette case.)</w:t>
            </w:r>
          </w:p>
        </w:tc>
        <w:tc>
          <w:tcPr>
            <w:tcW w:w="4111" w:type="dxa"/>
            <w:shd w:val="clear" w:color="auto" w:fill="FFFFFF"/>
          </w:tcPr>
          <w:p w14:paraId="59F89BD2" w14:textId="77777777" w:rsidR="00E32895" w:rsidRPr="00E32895" w:rsidRDefault="00E32895" w:rsidP="00E32895">
            <w:pPr>
              <w:rPr>
                <w:rFonts w:ascii="Calibri" w:hAnsi="Calibri"/>
              </w:rPr>
            </w:pPr>
            <w:r w:rsidRPr="00E32895">
              <w:rPr>
                <w:rFonts w:ascii="Calibri" w:hAnsi="Calibri"/>
              </w:rPr>
              <w:t>Tribunal administratif</w:t>
            </w:r>
            <w:r w:rsidRPr="00E32895">
              <w:rPr>
                <w:rFonts w:ascii="Calibri" w:hAnsi="Calibri" w:cs="Arial"/>
                <w:b/>
                <w:bCs/>
                <w:i/>
                <w:iCs/>
                <w:sz w:val="24"/>
              </w:rPr>
              <w:t xml:space="preserve"> </w:t>
            </w:r>
            <w:r w:rsidRPr="00E32895">
              <w:rPr>
                <w:rFonts w:ascii="Calibri" w:hAnsi="Calibri"/>
              </w:rPr>
              <w:t>du travail</w:t>
            </w:r>
          </w:p>
          <w:p w14:paraId="6D1224CA" w14:textId="77777777" w:rsidR="002676FF" w:rsidRDefault="002676FF" w:rsidP="002676FF">
            <w:pPr>
              <w:tabs>
                <w:tab w:val="left" w:pos="2880"/>
                <w:tab w:val="left" w:pos="7200"/>
              </w:tabs>
              <w:autoSpaceDE w:val="0"/>
              <w:autoSpaceDN w:val="0"/>
              <w:adjustRightInd w:val="0"/>
              <w:rPr>
                <w:rFonts w:ascii="Calibri" w:hAnsi="Calibri"/>
              </w:rPr>
            </w:pPr>
            <w:r>
              <w:rPr>
                <w:rFonts w:ascii="Calibri" w:hAnsi="Calibri"/>
              </w:rPr>
              <w:t xml:space="preserve">500, boul. René-Lévesque Ouest, </w:t>
            </w:r>
          </w:p>
          <w:p w14:paraId="6C1A4713" w14:textId="77777777" w:rsidR="002676FF" w:rsidRDefault="002676FF" w:rsidP="002676FF">
            <w:pPr>
              <w:tabs>
                <w:tab w:val="left" w:pos="2880"/>
                <w:tab w:val="left" w:pos="7200"/>
              </w:tabs>
              <w:autoSpaceDE w:val="0"/>
              <w:autoSpaceDN w:val="0"/>
              <w:adjustRightInd w:val="0"/>
              <w:rPr>
                <w:rFonts w:ascii="Calibri" w:hAnsi="Calibri"/>
              </w:rPr>
            </w:pPr>
            <w:r>
              <w:rPr>
                <w:rFonts w:ascii="Calibri" w:hAnsi="Calibri"/>
              </w:rPr>
              <w:t>Bureau 18.200</w:t>
            </w:r>
          </w:p>
          <w:p w14:paraId="4725A11B" w14:textId="77777777" w:rsidR="002676FF" w:rsidRDefault="002676FF" w:rsidP="002676FF">
            <w:pPr>
              <w:tabs>
                <w:tab w:val="left" w:pos="2880"/>
                <w:tab w:val="left" w:pos="7200"/>
              </w:tabs>
              <w:autoSpaceDE w:val="0"/>
              <w:autoSpaceDN w:val="0"/>
              <w:adjustRightInd w:val="0"/>
              <w:rPr>
                <w:rFonts w:ascii="Calibri" w:hAnsi="Calibri"/>
              </w:rPr>
            </w:pPr>
            <w:r>
              <w:rPr>
                <w:rFonts w:ascii="Calibri" w:hAnsi="Calibri"/>
                <w:b/>
              </w:rPr>
              <w:t>Montréal</w:t>
            </w:r>
            <w:r>
              <w:rPr>
                <w:rFonts w:ascii="Calibri" w:hAnsi="Calibri"/>
              </w:rPr>
              <w:t xml:space="preserve"> (</w:t>
            </w:r>
            <w:proofErr w:type="gramStart"/>
            <w:r>
              <w:rPr>
                <w:rFonts w:ascii="Calibri" w:hAnsi="Calibri"/>
              </w:rPr>
              <w:t>Québec)  H</w:t>
            </w:r>
            <w:proofErr w:type="gramEnd"/>
            <w:r>
              <w:rPr>
                <w:rFonts w:ascii="Calibri" w:hAnsi="Calibri"/>
              </w:rPr>
              <w:t>2Z 1W7</w:t>
            </w:r>
          </w:p>
          <w:p w14:paraId="09A276BB" w14:textId="77777777" w:rsidR="002676FF" w:rsidRDefault="002676FF" w:rsidP="002676FF">
            <w:pPr>
              <w:tabs>
                <w:tab w:val="left" w:pos="2880"/>
                <w:tab w:val="left" w:pos="7200"/>
              </w:tabs>
              <w:autoSpaceDE w:val="0"/>
              <w:autoSpaceDN w:val="0"/>
              <w:adjustRightInd w:val="0"/>
              <w:rPr>
                <w:rFonts w:ascii="Calibri" w:hAnsi="Calibri"/>
              </w:rPr>
            </w:pPr>
            <w:r>
              <w:rPr>
                <w:rFonts w:ascii="Calibri" w:hAnsi="Calibri"/>
              </w:rPr>
              <w:t>Téléphone : 514 873-7188</w:t>
            </w:r>
          </w:p>
          <w:p w14:paraId="38B1A951" w14:textId="77777777" w:rsidR="002676FF" w:rsidRDefault="002676FF" w:rsidP="002676FF">
            <w:pPr>
              <w:rPr>
                <w:rFonts w:ascii="Calibri" w:hAnsi="Calibri"/>
              </w:rPr>
            </w:pPr>
            <w:r>
              <w:rPr>
                <w:rFonts w:ascii="Calibri" w:hAnsi="Calibri"/>
              </w:rPr>
              <w:t>Sans frais : 1 800 361-9593</w:t>
            </w:r>
          </w:p>
          <w:p w14:paraId="6ABAF942" w14:textId="77777777" w:rsidR="00E32895" w:rsidRDefault="00E32895" w:rsidP="00E32895">
            <w:pPr>
              <w:rPr>
                <w:rFonts w:ascii="Calibri" w:hAnsi="Calibri"/>
              </w:rPr>
            </w:pPr>
            <w:r w:rsidRPr="00E32895">
              <w:rPr>
                <w:rFonts w:ascii="Calibri" w:hAnsi="Calibri"/>
              </w:rPr>
              <w:t>Télécopieur : 514 873-3112</w:t>
            </w:r>
          </w:p>
          <w:p w14:paraId="23BC175E" w14:textId="77777777" w:rsidR="00850509" w:rsidRPr="00125E92" w:rsidRDefault="00850509" w:rsidP="00850509">
            <w:pPr>
              <w:rPr>
                <w:rFonts w:asciiTheme="minorHAnsi" w:hAnsiTheme="minorHAnsi" w:cstheme="minorHAnsi"/>
              </w:rPr>
            </w:pPr>
            <w:r w:rsidRPr="00125E92">
              <w:rPr>
                <w:rFonts w:asciiTheme="minorHAnsi" w:hAnsiTheme="minorHAnsi" w:cstheme="minorHAnsi"/>
              </w:rPr>
              <w:t xml:space="preserve">Courriel : </w:t>
            </w:r>
            <w:hyperlink r:id="rId13" w:history="1">
              <w:r w:rsidRPr="00125E92">
                <w:rPr>
                  <w:rStyle w:val="Hyperlien"/>
                  <w:rFonts w:asciiTheme="minorHAnsi" w:hAnsiTheme="minorHAnsi" w:cstheme="minorHAnsi"/>
                </w:rPr>
                <w:t>tat.montreal.vprt@tat.gouv.qc.ca</w:t>
              </w:r>
            </w:hyperlink>
          </w:p>
          <w:p w14:paraId="36328C05" w14:textId="07E888EF" w:rsidR="00C82268" w:rsidRPr="00850509" w:rsidRDefault="00C80A5D" w:rsidP="00850509">
            <w:pPr>
              <w:rPr>
                <w:rFonts w:ascii="Calibri" w:hAnsi="Calibri"/>
                <w:lang w:val="en-CA"/>
              </w:rPr>
            </w:pPr>
            <w:r w:rsidRPr="00125E92">
              <w:rPr>
                <w:rFonts w:asciiTheme="minorHAnsi" w:hAnsiTheme="minorHAnsi" w:cstheme="minorHAnsi"/>
                <w:lang w:val="en-CA"/>
              </w:rPr>
              <w:t>Site </w:t>
            </w:r>
            <w:proofErr w:type="gramStart"/>
            <w:r w:rsidRPr="00125E92">
              <w:rPr>
                <w:rFonts w:asciiTheme="minorHAnsi" w:hAnsiTheme="minorHAnsi" w:cstheme="minorHAnsi"/>
                <w:lang w:val="en-CA"/>
              </w:rPr>
              <w:t>Web :</w:t>
            </w:r>
            <w:proofErr w:type="gramEnd"/>
            <w:r w:rsidRPr="00125E92">
              <w:rPr>
                <w:rFonts w:asciiTheme="minorHAnsi" w:hAnsiTheme="minorHAnsi" w:cstheme="minorHAnsi"/>
                <w:lang w:val="en-CA"/>
              </w:rPr>
              <w:t xml:space="preserve"> </w:t>
            </w:r>
            <w:hyperlink r:id="rId14" w:history="1">
              <w:r w:rsidRPr="00125E92">
                <w:rPr>
                  <w:rStyle w:val="Hyperlien"/>
                  <w:rFonts w:asciiTheme="minorHAnsi" w:hAnsiTheme="minorHAnsi" w:cstheme="minorHAnsi"/>
                  <w:lang w:val="en-CA"/>
                </w:rPr>
                <w:t>www.tat.gouv.qc.ca</w:t>
              </w:r>
            </w:hyperlink>
          </w:p>
        </w:tc>
      </w:tr>
    </w:tbl>
    <w:p w14:paraId="4912FB97" w14:textId="77777777" w:rsidR="00C82268" w:rsidRPr="000D05D7" w:rsidRDefault="00C82268" w:rsidP="00F829FF">
      <w:pPr>
        <w:tabs>
          <w:tab w:val="left" w:pos="3898"/>
          <w:tab w:val="left" w:pos="6874"/>
        </w:tabs>
        <w:rPr>
          <w:rFonts w:asciiTheme="minorHAnsi" w:hAnsiTheme="minorHAnsi" w:cstheme="minorHAnsi"/>
          <w:sz w:val="22"/>
          <w:szCs w:val="22"/>
          <w:lang w:val="en-CA"/>
        </w:rPr>
      </w:pPr>
    </w:p>
    <w:p w14:paraId="782C9888" w14:textId="77777777" w:rsidR="001517CC" w:rsidRPr="001517CC" w:rsidRDefault="001517CC" w:rsidP="001517CC">
      <w:pPr>
        <w:jc w:val="center"/>
        <w:rPr>
          <w:rFonts w:ascii="Calibri" w:hAnsi="Calibri"/>
          <w:b/>
          <w:sz w:val="22"/>
          <w:szCs w:val="22"/>
        </w:rPr>
      </w:pPr>
      <w:r w:rsidRPr="001517CC">
        <w:rPr>
          <w:rFonts w:ascii="Calibri" w:hAnsi="Calibri"/>
          <w:b/>
          <w:sz w:val="22"/>
          <w:szCs w:val="22"/>
        </w:rPr>
        <w:t>INSTRUCTIONS</w:t>
      </w:r>
    </w:p>
    <w:p w14:paraId="61E48E11" w14:textId="77777777" w:rsidR="001517CC" w:rsidRPr="001517CC" w:rsidRDefault="001517CC" w:rsidP="000D05D7">
      <w:pPr>
        <w:jc w:val="both"/>
        <w:rPr>
          <w:rFonts w:ascii="Calibri" w:hAnsi="Calibri"/>
          <w:b/>
          <w:sz w:val="22"/>
          <w:szCs w:val="22"/>
        </w:rPr>
      </w:pPr>
    </w:p>
    <w:p w14:paraId="182B1B56" w14:textId="77777777" w:rsidR="001517CC" w:rsidRPr="001517CC" w:rsidRDefault="001517CC" w:rsidP="000D05D7">
      <w:pPr>
        <w:jc w:val="both"/>
        <w:rPr>
          <w:rFonts w:ascii="Calibri" w:hAnsi="Calibri"/>
          <w:b/>
          <w:sz w:val="22"/>
          <w:szCs w:val="22"/>
        </w:rPr>
      </w:pPr>
      <w:r w:rsidRPr="001517CC">
        <w:rPr>
          <w:rFonts w:ascii="Calibri" w:hAnsi="Calibri"/>
          <w:b/>
          <w:sz w:val="22"/>
          <w:szCs w:val="22"/>
        </w:rPr>
        <w:t>Quand déposer une plainte?</w:t>
      </w:r>
    </w:p>
    <w:p w14:paraId="48C48111" w14:textId="77777777" w:rsidR="001517CC" w:rsidRPr="001517CC" w:rsidRDefault="001517CC" w:rsidP="000D05D7">
      <w:pPr>
        <w:jc w:val="both"/>
        <w:rPr>
          <w:rFonts w:ascii="Calibri" w:hAnsi="Calibri"/>
          <w:b/>
          <w:sz w:val="22"/>
          <w:szCs w:val="22"/>
        </w:rPr>
      </w:pPr>
    </w:p>
    <w:p w14:paraId="35984650" w14:textId="3D4DF11D" w:rsidR="001517CC" w:rsidRPr="001517CC" w:rsidRDefault="001517CC" w:rsidP="000D05D7">
      <w:pPr>
        <w:jc w:val="both"/>
        <w:rPr>
          <w:rFonts w:ascii="Calibri" w:hAnsi="Calibri"/>
          <w:sz w:val="22"/>
          <w:szCs w:val="22"/>
        </w:rPr>
      </w:pPr>
      <w:r w:rsidRPr="001517CC">
        <w:rPr>
          <w:rFonts w:ascii="Calibri" w:hAnsi="Calibri"/>
          <w:sz w:val="22"/>
          <w:szCs w:val="22"/>
        </w:rPr>
        <w:t xml:space="preserve">Selon la </w:t>
      </w:r>
      <w:r w:rsidRPr="001517CC">
        <w:rPr>
          <w:rFonts w:ascii="Calibri" w:hAnsi="Calibri"/>
          <w:i/>
          <w:sz w:val="22"/>
          <w:szCs w:val="22"/>
        </w:rPr>
        <w:t>Loi sur le statut professionnel des artistes des arts visuels, du cinéma, du disque, de la littérature, des métiers d’art et de la scène</w:t>
      </w:r>
      <w:r w:rsidRPr="001517CC">
        <w:rPr>
          <w:rFonts w:ascii="Calibri" w:hAnsi="Calibri"/>
          <w:sz w:val="22"/>
          <w:szCs w:val="22"/>
        </w:rPr>
        <w:t xml:space="preserve">, </w:t>
      </w:r>
      <w:r w:rsidR="00F829FF">
        <w:rPr>
          <w:rFonts w:ascii="Calibri" w:hAnsi="Calibri"/>
          <w:sz w:val="22"/>
          <w:szCs w:val="22"/>
        </w:rPr>
        <w:t xml:space="preserve">RLRQ, c. S-32.1, </w:t>
      </w:r>
      <w:r w:rsidRPr="001517CC">
        <w:rPr>
          <w:rFonts w:ascii="Calibri" w:hAnsi="Calibri"/>
          <w:sz w:val="22"/>
          <w:szCs w:val="22"/>
        </w:rPr>
        <w:t xml:space="preserve">vous disposez d’un </w:t>
      </w:r>
      <w:r w:rsidRPr="001517CC">
        <w:rPr>
          <w:rFonts w:ascii="Calibri" w:hAnsi="Calibri"/>
          <w:b/>
          <w:sz w:val="22"/>
          <w:szCs w:val="22"/>
        </w:rPr>
        <w:t xml:space="preserve">délai de </w:t>
      </w:r>
      <w:r>
        <w:rPr>
          <w:rFonts w:ascii="Calibri" w:hAnsi="Calibri"/>
          <w:b/>
          <w:sz w:val="22"/>
          <w:szCs w:val="22"/>
        </w:rPr>
        <w:t>trente (</w:t>
      </w:r>
      <w:r w:rsidR="00F829FF">
        <w:rPr>
          <w:rFonts w:ascii="Calibri" w:hAnsi="Calibri"/>
          <w:b/>
          <w:sz w:val="22"/>
          <w:szCs w:val="22"/>
        </w:rPr>
        <w:t>30) j</w:t>
      </w:r>
      <w:r>
        <w:rPr>
          <w:rFonts w:ascii="Calibri" w:hAnsi="Calibri"/>
          <w:b/>
          <w:sz w:val="22"/>
          <w:szCs w:val="22"/>
        </w:rPr>
        <w:t>our</w:t>
      </w:r>
      <w:r w:rsidR="00834184">
        <w:rPr>
          <w:rFonts w:ascii="Calibri" w:hAnsi="Calibri"/>
          <w:b/>
          <w:sz w:val="22"/>
          <w:szCs w:val="22"/>
        </w:rPr>
        <w:t>s</w:t>
      </w:r>
      <w:r w:rsidRPr="001517CC">
        <w:rPr>
          <w:rFonts w:ascii="Calibri" w:hAnsi="Calibri"/>
          <w:sz w:val="22"/>
          <w:szCs w:val="22"/>
        </w:rPr>
        <w:t>, à compter de la connaissance d</w:t>
      </w:r>
      <w:r>
        <w:rPr>
          <w:rFonts w:ascii="Calibri" w:hAnsi="Calibri"/>
          <w:sz w:val="22"/>
          <w:szCs w:val="22"/>
        </w:rPr>
        <w:t>e la contravention à l’article 42 que vous alléguez</w:t>
      </w:r>
      <w:r w:rsidR="00F829FF">
        <w:rPr>
          <w:rFonts w:ascii="Calibri" w:hAnsi="Calibri"/>
          <w:sz w:val="22"/>
          <w:szCs w:val="22"/>
        </w:rPr>
        <w:t xml:space="preserve"> pour déposer une plainte à ce sujet</w:t>
      </w:r>
      <w:r>
        <w:rPr>
          <w:rFonts w:ascii="Calibri" w:hAnsi="Calibri"/>
          <w:sz w:val="22"/>
          <w:szCs w:val="22"/>
        </w:rPr>
        <w:t>.</w:t>
      </w:r>
    </w:p>
    <w:p w14:paraId="2DCE3C70" w14:textId="77777777" w:rsidR="001517CC" w:rsidRPr="001517CC" w:rsidRDefault="001517CC" w:rsidP="000D05D7">
      <w:pPr>
        <w:jc w:val="both"/>
        <w:rPr>
          <w:rFonts w:ascii="Calibri" w:hAnsi="Calibri"/>
          <w:sz w:val="22"/>
          <w:szCs w:val="22"/>
        </w:rPr>
      </w:pPr>
    </w:p>
    <w:p w14:paraId="5BF15234" w14:textId="77777777" w:rsidR="001517CC" w:rsidRPr="001517CC" w:rsidRDefault="001517CC" w:rsidP="000D05D7">
      <w:pPr>
        <w:jc w:val="both"/>
        <w:rPr>
          <w:rFonts w:ascii="Calibri" w:hAnsi="Calibri"/>
          <w:b/>
          <w:sz w:val="22"/>
          <w:szCs w:val="22"/>
        </w:rPr>
      </w:pPr>
      <w:r w:rsidRPr="001517CC">
        <w:rPr>
          <w:rFonts w:ascii="Calibri" w:hAnsi="Calibri"/>
          <w:b/>
          <w:sz w:val="22"/>
          <w:szCs w:val="22"/>
        </w:rPr>
        <w:t>Comment remplir le formulaire?</w:t>
      </w:r>
    </w:p>
    <w:p w14:paraId="53EB7399" w14:textId="77777777" w:rsidR="001517CC" w:rsidRPr="001517CC" w:rsidRDefault="001517CC" w:rsidP="000D05D7">
      <w:pPr>
        <w:jc w:val="both"/>
        <w:rPr>
          <w:rFonts w:ascii="Calibri" w:hAnsi="Calibri"/>
          <w:sz w:val="22"/>
          <w:szCs w:val="22"/>
        </w:rPr>
      </w:pPr>
    </w:p>
    <w:p w14:paraId="0ABEA534" w14:textId="18A554D3" w:rsidR="001517CC" w:rsidRPr="001517CC" w:rsidRDefault="001517CC" w:rsidP="000D05D7">
      <w:pPr>
        <w:jc w:val="both"/>
        <w:rPr>
          <w:rFonts w:ascii="Calibri" w:hAnsi="Calibri"/>
          <w:sz w:val="22"/>
          <w:szCs w:val="22"/>
        </w:rPr>
      </w:pPr>
      <w:r w:rsidRPr="001517CC">
        <w:rPr>
          <w:rFonts w:ascii="Calibri" w:hAnsi="Calibri"/>
          <w:sz w:val="22"/>
          <w:szCs w:val="22"/>
        </w:rPr>
        <w:t xml:space="preserve">Vous devez remplir </w:t>
      </w:r>
      <w:r w:rsidRPr="001517CC">
        <w:rPr>
          <w:rFonts w:ascii="Calibri" w:hAnsi="Calibri"/>
          <w:b/>
          <w:sz w:val="22"/>
          <w:szCs w:val="22"/>
        </w:rPr>
        <w:t>toutes les sections</w:t>
      </w:r>
      <w:r w:rsidRPr="001517CC">
        <w:rPr>
          <w:rFonts w:ascii="Calibri" w:hAnsi="Calibri"/>
          <w:sz w:val="22"/>
          <w:szCs w:val="22"/>
        </w:rPr>
        <w:t xml:space="preserve"> du formulaire. Vous devez également le signer et le dater et y joindre tous les documents p</w:t>
      </w:r>
      <w:r w:rsidR="00552E90">
        <w:rPr>
          <w:rFonts w:ascii="Calibri" w:hAnsi="Calibri"/>
          <w:sz w:val="22"/>
          <w:szCs w:val="22"/>
        </w:rPr>
        <w:t>ertinents</w:t>
      </w:r>
      <w:r w:rsidRPr="001517CC">
        <w:rPr>
          <w:rFonts w:ascii="Calibri" w:hAnsi="Calibri"/>
          <w:sz w:val="22"/>
          <w:szCs w:val="22"/>
        </w:rPr>
        <w:t>.</w:t>
      </w:r>
    </w:p>
    <w:p w14:paraId="4ED46F97" w14:textId="77777777" w:rsidR="001517CC" w:rsidRPr="001517CC" w:rsidRDefault="001517CC" w:rsidP="000D05D7">
      <w:pPr>
        <w:jc w:val="both"/>
        <w:rPr>
          <w:rFonts w:ascii="Calibri" w:hAnsi="Calibri"/>
          <w:sz w:val="22"/>
          <w:szCs w:val="22"/>
        </w:rPr>
      </w:pPr>
    </w:p>
    <w:p w14:paraId="46C9DA6F" w14:textId="77777777" w:rsidR="001517CC" w:rsidRPr="001517CC" w:rsidRDefault="001517CC" w:rsidP="000D05D7">
      <w:pPr>
        <w:jc w:val="both"/>
        <w:rPr>
          <w:rFonts w:ascii="Calibri" w:hAnsi="Calibri"/>
          <w:sz w:val="22"/>
          <w:szCs w:val="22"/>
        </w:rPr>
      </w:pPr>
      <w:r w:rsidRPr="001517CC">
        <w:rPr>
          <w:rFonts w:ascii="Calibri" w:hAnsi="Calibri"/>
          <w:b/>
          <w:sz w:val="22"/>
          <w:szCs w:val="22"/>
        </w:rPr>
        <w:t>Quoi faire une fois le formulaire rempli?</w:t>
      </w:r>
    </w:p>
    <w:p w14:paraId="48CDA15A" w14:textId="77777777" w:rsidR="001517CC" w:rsidRPr="001517CC" w:rsidRDefault="001517CC" w:rsidP="000D05D7">
      <w:pPr>
        <w:jc w:val="both"/>
        <w:rPr>
          <w:rFonts w:ascii="Calibri" w:hAnsi="Calibri"/>
          <w:sz w:val="22"/>
          <w:szCs w:val="22"/>
        </w:rPr>
      </w:pPr>
    </w:p>
    <w:p w14:paraId="13B3C90C" w14:textId="77777777" w:rsidR="001517CC" w:rsidRPr="001517CC" w:rsidRDefault="001517CC" w:rsidP="000D05D7">
      <w:pPr>
        <w:spacing w:after="120"/>
        <w:jc w:val="both"/>
        <w:rPr>
          <w:rFonts w:ascii="Calibri" w:hAnsi="Calibri"/>
          <w:sz w:val="22"/>
          <w:szCs w:val="22"/>
        </w:rPr>
      </w:pPr>
      <w:r w:rsidRPr="001517CC">
        <w:rPr>
          <w:rFonts w:ascii="Calibri" w:hAnsi="Calibri"/>
          <w:sz w:val="22"/>
          <w:szCs w:val="22"/>
        </w:rPr>
        <w:t xml:space="preserve">Vous devez déposer votre plainte au Tribunal de l’une des façons suivantes : </w:t>
      </w:r>
      <w:r w:rsidRPr="001517CC">
        <w:rPr>
          <w:rFonts w:asciiTheme="minorHAnsi" w:hAnsiTheme="minorHAnsi" w:cstheme="minorHAnsi"/>
          <w:color w:val="000000"/>
          <w:sz w:val="22"/>
          <w:szCs w:val="22"/>
        </w:rPr>
        <w:t xml:space="preserve">par le service en ligne « Dépôt d’un acte introductif » sur notre site au </w:t>
      </w:r>
      <w:hyperlink r:id="rId15" w:history="1">
        <w:r w:rsidRPr="001517CC">
          <w:rPr>
            <w:rFonts w:asciiTheme="minorHAnsi" w:hAnsiTheme="minorHAnsi" w:cstheme="minorHAnsi"/>
            <w:color w:val="0000FF"/>
            <w:sz w:val="22"/>
            <w:szCs w:val="22"/>
            <w:u w:val="single"/>
          </w:rPr>
          <w:t>www.tat.gouv.qc.ca</w:t>
        </w:r>
      </w:hyperlink>
      <w:r w:rsidRPr="001517CC">
        <w:rPr>
          <w:rFonts w:asciiTheme="minorHAnsi" w:hAnsiTheme="minorHAnsi" w:cstheme="minorHAnsi"/>
          <w:color w:val="000000"/>
          <w:sz w:val="22"/>
          <w:szCs w:val="22"/>
        </w:rPr>
        <w:t>,</w:t>
      </w:r>
      <w:r w:rsidRPr="001517CC">
        <w:rPr>
          <w:rFonts w:asciiTheme="minorHAnsi" w:hAnsiTheme="minorHAnsi" w:cstheme="minorHAnsi"/>
          <w:color w:val="0082BF"/>
          <w:sz w:val="22"/>
          <w:szCs w:val="22"/>
        </w:rPr>
        <w:t xml:space="preserve"> </w:t>
      </w:r>
      <w:r w:rsidRPr="001517CC">
        <w:rPr>
          <w:rFonts w:asciiTheme="minorHAnsi" w:hAnsiTheme="minorHAnsi" w:cstheme="minorHAnsi"/>
          <w:color w:val="000000"/>
          <w:sz w:val="22"/>
          <w:szCs w:val="22"/>
        </w:rPr>
        <w:t>par télécopieur, par la poste, en personne ou par courriel à l’adresse correspondant à votre région :</w:t>
      </w:r>
    </w:p>
    <w:p w14:paraId="1B024821" w14:textId="77777777" w:rsidR="00E14F24" w:rsidRPr="00E14F24" w:rsidRDefault="00E14F24" w:rsidP="00E14F24">
      <w:pPr>
        <w:pStyle w:val="Paragraphedeliste"/>
        <w:numPr>
          <w:ilvl w:val="0"/>
          <w:numId w:val="19"/>
        </w:numPr>
        <w:ind w:left="360" w:right="-311"/>
        <w:rPr>
          <w:rFonts w:asciiTheme="minorHAnsi" w:hAnsiTheme="minorHAnsi" w:cstheme="minorHAnsi"/>
          <w:sz w:val="22"/>
          <w:szCs w:val="18"/>
        </w:rPr>
      </w:pPr>
      <w:hyperlink r:id="rId16" w:history="1">
        <w:r w:rsidRPr="00E14F24">
          <w:rPr>
            <w:rStyle w:val="Hyperlien"/>
            <w:rFonts w:asciiTheme="minorHAnsi" w:hAnsiTheme="minorHAnsi" w:cstheme="minorHAnsi"/>
            <w:sz w:val="22"/>
            <w:szCs w:val="22"/>
          </w:rPr>
          <w:t>tat.quebec.vprt@tat.gouv.qc.ca</w:t>
        </w:r>
      </w:hyperlink>
      <w:r w:rsidRPr="00E14F24">
        <w:rPr>
          <w:rFonts w:asciiTheme="minorHAnsi" w:hAnsiTheme="minorHAnsi" w:cstheme="minorHAnsi"/>
          <w:color w:val="656457"/>
          <w:sz w:val="22"/>
          <w:szCs w:val="18"/>
        </w:rPr>
        <w:t> </w:t>
      </w:r>
      <w:r w:rsidRPr="00E14F24">
        <w:rPr>
          <w:rFonts w:asciiTheme="minorHAnsi" w:hAnsiTheme="minorHAnsi" w:cstheme="minorHAnsi"/>
          <w:sz w:val="22"/>
          <w:szCs w:val="18"/>
        </w:rPr>
        <w:t>: Bas-Saint-Laurent, Capitale-Nationale, Centre-du-Québec, Chaudière-Appalaches, Côte-Nord, Estrie, Gaspésie–Îles-de-la-Madeleine, Lanaudière, Mauricie et Saguenay–Lac-Saint-Jean;</w:t>
      </w:r>
    </w:p>
    <w:p w14:paraId="4195D9FA" w14:textId="77777777" w:rsidR="00E14F24" w:rsidRPr="00E14F24" w:rsidRDefault="00E14F24" w:rsidP="00E14F24">
      <w:pPr>
        <w:pStyle w:val="Paragraphedeliste"/>
        <w:numPr>
          <w:ilvl w:val="0"/>
          <w:numId w:val="19"/>
        </w:numPr>
        <w:ind w:left="360"/>
        <w:rPr>
          <w:rFonts w:asciiTheme="minorHAnsi" w:hAnsiTheme="minorHAnsi" w:cstheme="minorHAnsi"/>
          <w:sz w:val="22"/>
          <w:szCs w:val="18"/>
        </w:rPr>
      </w:pPr>
      <w:hyperlink r:id="rId17" w:history="1">
        <w:r w:rsidRPr="00E14F24">
          <w:rPr>
            <w:rStyle w:val="Hyperlien"/>
            <w:rFonts w:asciiTheme="minorHAnsi" w:hAnsiTheme="minorHAnsi" w:cstheme="minorHAnsi"/>
            <w:sz w:val="22"/>
            <w:szCs w:val="22"/>
          </w:rPr>
          <w:t>tat.montreal.vprt@tat.gouv.qc.ca</w:t>
        </w:r>
      </w:hyperlink>
      <w:r w:rsidRPr="00E14F24">
        <w:rPr>
          <w:rFonts w:asciiTheme="minorHAnsi" w:hAnsiTheme="minorHAnsi" w:cstheme="minorHAnsi"/>
          <w:color w:val="0000FF"/>
          <w:sz w:val="22"/>
          <w:szCs w:val="22"/>
          <w:u w:val="single"/>
        </w:rPr>
        <w:t> </w:t>
      </w:r>
      <w:r w:rsidRPr="00E14F24">
        <w:rPr>
          <w:rFonts w:asciiTheme="minorHAnsi" w:hAnsiTheme="minorHAnsi" w:cstheme="minorHAnsi"/>
          <w:sz w:val="22"/>
          <w:szCs w:val="18"/>
        </w:rPr>
        <w:t>: Abitibi-Témiscamingue, Laurentides, Laval, Montérégie, Montréal, Nord-du-Québec et Outaouais.</w:t>
      </w:r>
    </w:p>
    <w:p w14:paraId="2E2288F7" w14:textId="77777777" w:rsidR="001517CC" w:rsidRPr="001517CC" w:rsidRDefault="001517CC" w:rsidP="000D05D7">
      <w:pPr>
        <w:jc w:val="both"/>
        <w:rPr>
          <w:rFonts w:ascii="Calibri" w:hAnsi="Calibri"/>
          <w:sz w:val="22"/>
          <w:szCs w:val="22"/>
        </w:rPr>
      </w:pPr>
    </w:p>
    <w:p w14:paraId="7DED38C1" w14:textId="5D07B710" w:rsidR="001517CC" w:rsidRPr="001517CC" w:rsidRDefault="001517CC" w:rsidP="000D05D7">
      <w:pPr>
        <w:spacing w:after="120"/>
        <w:jc w:val="both"/>
        <w:rPr>
          <w:rFonts w:ascii="Calibri" w:hAnsi="Calibri"/>
          <w:sz w:val="22"/>
          <w:szCs w:val="22"/>
        </w:rPr>
      </w:pPr>
      <w:r w:rsidRPr="001517CC">
        <w:rPr>
          <w:rFonts w:ascii="Calibri" w:hAnsi="Calibri"/>
          <w:sz w:val="22"/>
          <w:szCs w:val="22"/>
        </w:rPr>
        <w:t xml:space="preserve">Vous devez ensuite transmettre une copie de votre plainte et de tous les documents afférents </w:t>
      </w:r>
      <w:r w:rsidRPr="001517CC">
        <w:rPr>
          <w:rFonts w:asciiTheme="minorHAnsi" w:hAnsiTheme="minorHAnsi"/>
          <w:sz w:val="22"/>
          <w:szCs w:val="22"/>
        </w:rPr>
        <w:t xml:space="preserve">au producteur, et ce, par tout moyen vous permettant </w:t>
      </w:r>
      <w:r w:rsidRPr="001517CC">
        <w:rPr>
          <w:rFonts w:ascii="Calibri" w:hAnsi="Calibri"/>
          <w:sz w:val="22"/>
          <w:szCs w:val="22"/>
        </w:rPr>
        <w:t>d’obtenir une preuve de cette transmission aux destinataires (notification).</w:t>
      </w:r>
    </w:p>
    <w:p w14:paraId="10A739D4" w14:textId="77777777" w:rsidR="001517CC" w:rsidRPr="001517CC" w:rsidRDefault="001517CC" w:rsidP="000D05D7">
      <w:pPr>
        <w:jc w:val="both"/>
        <w:rPr>
          <w:rFonts w:ascii="Calibri" w:hAnsi="Calibri"/>
          <w:sz w:val="22"/>
          <w:szCs w:val="22"/>
        </w:rPr>
      </w:pPr>
      <w:r w:rsidRPr="001517CC">
        <w:rPr>
          <w:rFonts w:asciiTheme="minorHAnsi" w:hAnsiTheme="minorHAnsi" w:cstheme="minorHAnsi"/>
          <w:sz w:val="22"/>
          <w:szCs w:val="22"/>
        </w:rPr>
        <w:t xml:space="preserve">Une fois votre </w:t>
      </w:r>
      <w:r w:rsidRPr="001517CC">
        <w:rPr>
          <w:rFonts w:asciiTheme="minorHAnsi" w:hAnsiTheme="minorHAnsi" w:cstheme="minorHAnsi"/>
          <w:b/>
          <w:sz w:val="22"/>
          <w:szCs w:val="22"/>
        </w:rPr>
        <w:t>dossier ouvert</w:t>
      </w:r>
      <w:r w:rsidRPr="001517CC">
        <w:rPr>
          <w:rFonts w:asciiTheme="minorHAnsi" w:hAnsiTheme="minorHAnsi" w:cstheme="minorHAnsi"/>
          <w:sz w:val="22"/>
          <w:szCs w:val="22"/>
        </w:rPr>
        <w:t>, vous pouvez transmettre des documents au Tribunal par courriel ou par le service « Dépôt de documents en ligne » sur notre site Web.</w:t>
      </w:r>
    </w:p>
    <w:p w14:paraId="13D4CF34" w14:textId="77777777" w:rsidR="00A24128" w:rsidRDefault="00A24128" w:rsidP="000D05D7">
      <w:pPr>
        <w:rPr>
          <w:sz w:val="16"/>
        </w:rPr>
      </w:pPr>
    </w:p>
    <w:p w14:paraId="7227CD02" w14:textId="77777777" w:rsidR="00F829FF" w:rsidRDefault="00F829FF" w:rsidP="000D05D7">
      <w:pPr>
        <w:rPr>
          <w:sz w:val="16"/>
        </w:rPr>
      </w:pPr>
    </w:p>
    <w:p w14:paraId="7BF0C002" w14:textId="77777777" w:rsidR="00F829FF" w:rsidRPr="000D05D7" w:rsidRDefault="00F829FF" w:rsidP="000D05D7">
      <w:pPr>
        <w:rPr>
          <w:sz w:val="16"/>
        </w:rPr>
      </w:pPr>
    </w:p>
    <w:p w14:paraId="50CB15F1" w14:textId="77777777" w:rsidR="00BA5C4F" w:rsidRDefault="00BA5C4F" w:rsidP="000D05D7">
      <w:pPr>
        <w:rPr>
          <w:rFonts w:asciiTheme="minorHAnsi" w:hAnsiTheme="minorHAnsi"/>
        </w:rPr>
      </w:pPr>
    </w:p>
    <w:p w14:paraId="185219BD" w14:textId="77777777" w:rsidR="00F829FF" w:rsidRPr="000D05D7" w:rsidRDefault="00F829FF" w:rsidP="00F829FF">
      <w:pPr>
        <w:jc w:val="center"/>
        <w:rPr>
          <w:rFonts w:asciiTheme="minorHAnsi" w:hAnsiTheme="minorHAnsi" w:cstheme="minorHAnsi"/>
          <w:b/>
          <w:sz w:val="22"/>
          <w:szCs w:val="22"/>
        </w:rPr>
      </w:pPr>
      <w:r w:rsidRPr="000D05D7">
        <w:rPr>
          <w:rFonts w:asciiTheme="minorHAnsi" w:hAnsiTheme="minorHAnsi" w:cstheme="minorHAnsi"/>
          <w:b/>
          <w:i/>
          <w:sz w:val="22"/>
          <w:szCs w:val="22"/>
        </w:rPr>
        <w:t>LOI SUR LE STATUT PROFESSIONNEL DES ARTISTES DES ARTS VISUELS, DU CINÉMA, DU DISQUE, DE LA LITTÉRATURE, DES MÉTIERS D’ART ET DE LA SCÈNE</w:t>
      </w:r>
      <w:r w:rsidRPr="000D05D7">
        <w:rPr>
          <w:rFonts w:asciiTheme="minorHAnsi" w:hAnsiTheme="minorHAnsi" w:cstheme="minorHAnsi"/>
          <w:b/>
          <w:sz w:val="22"/>
          <w:szCs w:val="22"/>
        </w:rPr>
        <w:t>, RLRQ, c. S-32.1</w:t>
      </w:r>
    </w:p>
    <w:p w14:paraId="20B216A4" w14:textId="77777777" w:rsidR="00F829FF" w:rsidRPr="000D05D7" w:rsidRDefault="00F829FF" w:rsidP="00F829FF">
      <w:pPr>
        <w:tabs>
          <w:tab w:val="left" w:pos="3898"/>
          <w:tab w:val="left" w:pos="6874"/>
        </w:tabs>
        <w:ind w:left="70"/>
        <w:rPr>
          <w:rFonts w:asciiTheme="minorHAnsi" w:hAnsiTheme="minorHAnsi" w:cstheme="minorHAnsi"/>
          <w:sz w:val="22"/>
          <w:szCs w:val="22"/>
        </w:rPr>
      </w:pPr>
    </w:p>
    <w:p w14:paraId="6B1B6725" w14:textId="77777777" w:rsidR="00F829FF" w:rsidRPr="000D05D7" w:rsidRDefault="00F829FF" w:rsidP="00F829FF">
      <w:pPr>
        <w:shd w:val="clear" w:color="auto" w:fill="FFFFFF"/>
        <w:jc w:val="both"/>
        <w:rPr>
          <w:rFonts w:asciiTheme="minorHAnsi" w:hAnsiTheme="minorHAnsi" w:cstheme="minorHAnsi"/>
          <w:color w:val="212529"/>
          <w:sz w:val="22"/>
          <w:szCs w:val="22"/>
        </w:rPr>
      </w:pPr>
      <w:r w:rsidRPr="00C82268">
        <w:rPr>
          <w:rFonts w:asciiTheme="minorHAnsi" w:hAnsiTheme="minorHAnsi" w:cstheme="minorHAnsi"/>
          <w:b/>
          <w:sz w:val="22"/>
          <w:szCs w:val="22"/>
        </w:rPr>
        <w:t xml:space="preserve">42.  </w:t>
      </w:r>
      <w:r w:rsidRPr="000D05D7">
        <w:rPr>
          <w:rFonts w:asciiTheme="minorHAnsi" w:hAnsiTheme="minorHAnsi" w:cstheme="minorHAnsi"/>
          <w:color w:val="212529"/>
          <w:sz w:val="22"/>
          <w:szCs w:val="22"/>
        </w:rPr>
        <w:t>Aucun producteur ni aucune personne agissant pour un producteur ne doit refuser d’engager un artiste à cause de l’exercice par celui-ci d’un droit qui lui résulte de la présente loi ni chercher par de l’intimidation, des mesures discriminatoires ou de représailles, des menaces de renvoi ou d’autres menaces, par l’imposition d’une sanction ou par quelque autre moyen à contraindre un artiste à s’abstenir ou à cesser d’exercer un droit qui lui résulte de la présente loi.</w:t>
      </w:r>
    </w:p>
    <w:p w14:paraId="1550E0EB" w14:textId="77777777" w:rsidR="00F829FF" w:rsidRPr="000D05D7" w:rsidRDefault="00F829FF" w:rsidP="00F829FF">
      <w:pPr>
        <w:shd w:val="clear" w:color="auto" w:fill="FFFFFF"/>
        <w:jc w:val="both"/>
        <w:rPr>
          <w:rFonts w:asciiTheme="minorHAnsi" w:hAnsiTheme="minorHAnsi" w:cstheme="minorHAnsi"/>
          <w:color w:val="212529"/>
          <w:sz w:val="22"/>
          <w:szCs w:val="22"/>
        </w:rPr>
      </w:pPr>
    </w:p>
    <w:p w14:paraId="5AD14F31" w14:textId="77777777" w:rsidR="00F829FF" w:rsidRPr="000D05D7" w:rsidRDefault="00F829FF" w:rsidP="00F829FF">
      <w:pPr>
        <w:shd w:val="clear" w:color="auto" w:fill="FFFFFF"/>
        <w:jc w:val="both"/>
        <w:rPr>
          <w:rFonts w:asciiTheme="minorHAnsi" w:hAnsiTheme="minorHAnsi" w:cstheme="minorHAnsi"/>
          <w:color w:val="212529"/>
          <w:sz w:val="22"/>
          <w:szCs w:val="22"/>
        </w:rPr>
      </w:pPr>
      <w:r w:rsidRPr="000D05D7">
        <w:rPr>
          <w:rFonts w:asciiTheme="minorHAnsi" w:hAnsiTheme="minorHAnsi" w:cstheme="minorHAnsi"/>
          <w:color w:val="212529"/>
          <w:sz w:val="22"/>
          <w:szCs w:val="22"/>
        </w:rPr>
        <w:t>S’il est établi à la satisfaction du Tribunal que l’artiste exerce un droit qui lui résulte de la présente loi, il y a présomption simple en sa faveur que la mesure a été prise contre lui à cause de l’exercice de ce droit et il incombe au producteur de prouver qu’il a pris cette mesure à l’égard de l’artiste pour une autre cause juste et suffisante.</w:t>
      </w:r>
    </w:p>
    <w:p w14:paraId="2AD7F101" w14:textId="77777777" w:rsidR="00F829FF" w:rsidRPr="00C82268" w:rsidRDefault="00F829FF" w:rsidP="00F829FF">
      <w:pPr>
        <w:shd w:val="clear" w:color="auto" w:fill="FFFFFF"/>
        <w:jc w:val="both"/>
        <w:rPr>
          <w:rFonts w:asciiTheme="minorHAnsi" w:hAnsiTheme="minorHAnsi" w:cstheme="minorHAnsi"/>
          <w:b/>
          <w:sz w:val="22"/>
          <w:szCs w:val="22"/>
        </w:rPr>
      </w:pPr>
    </w:p>
    <w:p w14:paraId="394583E9" w14:textId="77777777" w:rsidR="00F829FF" w:rsidRPr="000D05D7" w:rsidRDefault="00F829FF" w:rsidP="00F829FF">
      <w:pPr>
        <w:shd w:val="clear" w:color="auto" w:fill="FFFFFF"/>
        <w:jc w:val="both"/>
        <w:rPr>
          <w:rFonts w:asciiTheme="minorHAnsi" w:hAnsiTheme="minorHAnsi" w:cstheme="minorHAnsi"/>
          <w:color w:val="212529"/>
          <w:sz w:val="22"/>
          <w:szCs w:val="22"/>
        </w:rPr>
      </w:pPr>
      <w:proofErr w:type="gramStart"/>
      <w:r w:rsidRPr="000D05D7">
        <w:rPr>
          <w:rFonts w:asciiTheme="minorHAnsi" w:hAnsiTheme="minorHAnsi" w:cstheme="minorHAnsi"/>
          <w:b/>
          <w:sz w:val="22"/>
          <w:szCs w:val="22"/>
        </w:rPr>
        <w:t>63.1</w:t>
      </w:r>
      <w:r w:rsidRPr="000D05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D05D7">
        <w:rPr>
          <w:rFonts w:asciiTheme="minorHAnsi" w:hAnsiTheme="minorHAnsi" w:cstheme="minorHAnsi"/>
          <w:color w:val="212529"/>
          <w:sz w:val="22"/>
          <w:szCs w:val="22"/>
        </w:rPr>
        <w:t>Une</w:t>
      </w:r>
      <w:proofErr w:type="gramEnd"/>
      <w:r w:rsidRPr="000D05D7">
        <w:rPr>
          <w:rFonts w:asciiTheme="minorHAnsi" w:hAnsiTheme="minorHAnsi" w:cstheme="minorHAnsi"/>
          <w:color w:val="212529"/>
          <w:sz w:val="22"/>
          <w:szCs w:val="22"/>
        </w:rPr>
        <w:t xml:space="preserve"> demande relative à l’application des articles 11.1, 11.2 et 26, du deuxième alinéa de l’article 26.1, des articles 30, 32 et 34, du deuxième alinéa de l’article 37 et des articles 37.1, 38 à 40 et 42 doit être déposée au Tribunal dans les 30 jours de la connaissance de la contravention alléguée.</w:t>
      </w:r>
    </w:p>
    <w:p w14:paraId="3AE26599" w14:textId="77777777" w:rsidR="00F829FF" w:rsidRPr="000D05D7" w:rsidRDefault="00F829FF" w:rsidP="00F829FF">
      <w:pPr>
        <w:shd w:val="clear" w:color="auto" w:fill="FFFFFF"/>
        <w:jc w:val="both"/>
        <w:rPr>
          <w:rFonts w:asciiTheme="minorHAnsi" w:hAnsiTheme="minorHAnsi" w:cstheme="minorHAnsi"/>
          <w:color w:val="212529"/>
          <w:sz w:val="22"/>
          <w:szCs w:val="22"/>
        </w:rPr>
      </w:pPr>
    </w:p>
    <w:p w14:paraId="1A608443" w14:textId="77777777" w:rsidR="00F829FF" w:rsidRPr="00F829FF" w:rsidRDefault="00F829FF" w:rsidP="00F829FF">
      <w:pPr>
        <w:shd w:val="clear" w:color="auto" w:fill="FFFFFF"/>
        <w:jc w:val="both"/>
        <w:rPr>
          <w:rFonts w:asciiTheme="minorHAnsi" w:hAnsiTheme="minorHAnsi" w:cstheme="minorHAnsi"/>
          <w:sz w:val="22"/>
          <w:szCs w:val="22"/>
        </w:rPr>
      </w:pPr>
      <w:r w:rsidRPr="000D05D7">
        <w:rPr>
          <w:rFonts w:asciiTheme="minorHAnsi" w:hAnsiTheme="minorHAnsi" w:cstheme="minorHAnsi"/>
          <w:color w:val="212529"/>
          <w:sz w:val="22"/>
          <w:szCs w:val="22"/>
        </w:rPr>
        <w:t xml:space="preserve">En outre des pouvoirs que lui attribue la Loi instituant le Tribunal administratif </w:t>
      </w:r>
      <w:r w:rsidRPr="00F829FF">
        <w:rPr>
          <w:rFonts w:asciiTheme="minorHAnsi" w:hAnsiTheme="minorHAnsi" w:cstheme="minorHAnsi"/>
          <w:sz w:val="22"/>
          <w:szCs w:val="22"/>
        </w:rPr>
        <w:t>du travail (</w:t>
      </w:r>
      <w:hyperlink r:id="rId18" w:tgtFrame="_blank" w:history="1">
        <w:r w:rsidRPr="00F829FF">
          <w:rPr>
            <w:rFonts w:asciiTheme="minorHAnsi" w:hAnsiTheme="minorHAnsi" w:cstheme="minorHAnsi"/>
            <w:sz w:val="22"/>
            <w:szCs w:val="22"/>
          </w:rPr>
          <w:t>chapitre T-15.1</w:t>
        </w:r>
      </w:hyperlink>
      <w:r w:rsidRPr="00F829FF">
        <w:rPr>
          <w:rFonts w:asciiTheme="minorHAnsi" w:hAnsiTheme="minorHAnsi" w:cstheme="minorHAnsi"/>
          <w:sz w:val="22"/>
          <w:szCs w:val="22"/>
        </w:rPr>
        <w:t>), le Tribunal peut rendre toute décision qui lui paraît juste et raisonnable, compte tenu de toutes les circonstances de l’affaire. Il peut notamment exercer les pouvoirs prévus à l’article 15 et aux paragraphes 1° à 5° du premier alinéa de l’article 111.33 du Code du travail (</w:t>
      </w:r>
      <w:hyperlink r:id="rId19" w:tgtFrame="_blank" w:history="1">
        <w:r w:rsidRPr="00F829FF">
          <w:rPr>
            <w:rFonts w:asciiTheme="minorHAnsi" w:hAnsiTheme="minorHAnsi" w:cstheme="minorHAnsi"/>
            <w:sz w:val="22"/>
            <w:szCs w:val="22"/>
          </w:rPr>
          <w:t>chapitre C-27</w:t>
        </w:r>
      </w:hyperlink>
      <w:r w:rsidRPr="00F829FF">
        <w:rPr>
          <w:rFonts w:asciiTheme="minorHAnsi" w:hAnsiTheme="minorHAnsi" w:cstheme="minorHAnsi"/>
          <w:sz w:val="22"/>
          <w:szCs w:val="22"/>
        </w:rPr>
        <w:t>), compte tenu des adaptations nécessaires.</w:t>
      </w:r>
    </w:p>
    <w:p w14:paraId="03BEC47A" w14:textId="77777777" w:rsidR="00F829FF" w:rsidRPr="00F829FF" w:rsidRDefault="00F829FF" w:rsidP="00F829FF">
      <w:pPr>
        <w:pStyle w:val="Pieddepage"/>
        <w:rPr>
          <w:rFonts w:asciiTheme="minorHAnsi" w:hAnsiTheme="minorHAnsi" w:cstheme="minorHAnsi"/>
          <w:noProof/>
          <w:sz w:val="22"/>
          <w:szCs w:val="22"/>
        </w:rPr>
      </w:pPr>
    </w:p>
    <w:p w14:paraId="48843065" w14:textId="77777777" w:rsidR="00F829FF" w:rsidRPr="000D05D7" w:rsidRDefault="00F829FF" w:rsidP="00F829FF">
      <w:pPr>
        <w:pStyle w:val="Pieddepage"/>
        <w:rPr>
          <w:rFonts w:asciiTheme="minorHAnsi" w:hAnsiTheme="minorHAnsi" w:cstheme="minorHAnsi"/>
          <w:noProof/>
          <w:sz w:val="22"/>
          <w:szCs w:val="22"/>
        </w:rPr>
      </w:pPr>
    </w:p>
    <w:p w14:paraId="4DBAF4E7" w14:textId="77777777" w:rsidR="00F829FF" w:rsidRDefault="00F829FF" w:rsidP="000D05D7">
      <w:pPr>
        <w:rPr>
          <w:rFonts w:asciiTheme="minorHAnsi" w:hAnsiTheme="minorHAnsi"/>
        </w:rPr>
      </w:pPr>
    </w:p>
    <w:sectPr w:rsidR="00F829FF" w:rsidSect="009877B6">
      <w:footerReference w:type="default" r:id="rId20"/>
      <w:headerReference w:type="first" r:id="rId21"/>
      <w:footerReference w:type="first" r:id="rId22"/>
      <w:pgSz w:w="12240" w:h="20160" w:code="5"/>
      <w:pgMar w:top="259" w:right="720" w:bottom="288" w:left="720" w:header="245"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21B0" w14:textId="77777777" w:rsidR="009877B6" w:rsidRDefault="009877B6">
      <w:r>
        <w:separator/>
      </w:r>
    </w:p>
  </w:endnote>
  <w:endnote w:type="continuationSeparator" w:id="0">
    <w:p w14:paraId="51E107EA" w14:textId="77777777" w:rsidR="009877B6" w:rsidRDefault="0098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Chaloult_Cond_Demi_Gra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CB12" w14:textId="2EB9B4D3" w:rsidR="00BA3551" w:rsidRDefault="00BA3551">
    <w:pPr>
      <w:pStyle w:val="Pieddepage"/>
      <w:jc w:val="right"/>
    </w:pPr>
  </w:p>
  <w:p w14:paraId="2FF3CA2B" w14:textId="77777777" w:rsidR="00BA3551" w:rsidRDefault="00BA35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240794731"/>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14:paraId="14B3928D" w14:textId="41AB4E35" w:rsidR="00BA3551" w:rsidRPr="00BA3551" w:rsidRDefault="00E14F24">
            <w:pPr>
              <w:pStyle w:val="Pieddepage"/>
              <w:jc w:val="right"/>
              <w:rPr>
                <w:rFonts w:asciiTheme="minorHAnsi" w:hAnsiTheme="minorHAnsi" w:cstheme="minorHAnsi"/>
                <w:sz w:val="18"/>
                <w:szCs w:val="18"/>
              </w:rPr>
            </w:pPr>
            <w:r>
              <w:rPr>
                <w:rFonts w:asciiTheme="minorHAnsi" w:hAnsiTheme="minorHAnsi" w:cstheme="minorHAnsi"/>
                <w:sz w:val="18"/>
                <w:szCs w:val="18"/>
                <w:lang w:val="fr-FR"/>
              </w:rPr>
              <w:t>2024-03</w:t>
            </w:r>
          </w:p>
        </w:sdtContent>
      </w:sdt>
    </w:sdtContent>
  </w:sdt>
  <w:p w14:paraId="51857853" w14:textId="77777777" w:rsidR="00990F6C" w:rsidRPr="00142AC6" w:rsidRDefault="00990F6C" w:rsidP="00142AC6">
    <w:pPr>
      <w:pStyle w:val="Pieddepage"/>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BB0B" w14:textId="77777777" w:rsidR="009877B6" w:rsidRDefault="009877B6">
      <w:r>
        <w:separator/>
      </w:r>
    </w:p>
  </w:footnote>
  <w:footnote w:type="continuationSeparator" w:id="0">
    <w:p w14:paraId="0BFA51A8" w14:textId="77777777" w:rsidR="009877B6" w:rsidRDefault="0098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tblInd w:w="-851" w:type="dxa"/>
      <w:tblLayout w:type="fixed"/>
      <w:tblCellMar>
        <w:left w:w="0" w:type="dxa"/>
        <w:right w:w="0" w:type="dxa"/>
      </w:tblCellMar>
      <w:tblLook w:val="0000" w:firstRow="0" w:lastRow="0" w:firstColumn="0" w:lastColumn="0" w:noHBand="0" w:noVBand="0"/>
    </w:tblPr>
    <w:tblGrid>
      <w:gridCol w:w="2836"/>
      <w:gridCol w:w="2564"/>
      <w:gridCol w:w="5665"/>
    </w:tblGrid>
    <w:tr w:rsidR="00666B5F" w:rsidRPr="00A55559" w14:paraId="7ABDE771" w14:textId="77777777" w:rsidTr="00247586">
      <w:trPr>
        <w:trHeight w:hRule="exact" w:val="1080"/>
      </w:trPr>
      <w:tc>
        <w:tcPr>
          <w:tcW w:w="2836" w:type="dxa"/>
          <w:vAlign w:val="bottom"/>
        </w:tcPr>
        <w:p w14:paraId="321DBBED" w14:textId="77777777" w:rsidR="00666B5F" w:rsidRDefault="00666B5F" w:rsidP="00666B5F">
          <w:pPr>
            <w:pStyle w:val="En-tte"/>
            <w:tabs>
              <w:tab w:val="left" w:pos="1993"/>
            </w:tabs>
          </w:pPr>
          <w:r>
            <w:rPr>
              <w:noProof/>
            </w:rPr>
            <w:drawing>
              <wp:anchor distT="0" distB="0" distL="114300" distR="114300" simplePos="0" relativeHeight="251659264" behindDoc="1" locked="0" layoutInCell="1" allowOverlap="1" wp14:anchorId="4EE8BB20" wp14:editId="28D98C87">
                <wp:simplePos x="0" y="0"/>
                <wp:positionH relativeFrom="column">
                  <wp:posOffset>521335</wp:posOffset>
                </wp:positionH>
                <wp:positionV relativeFrom="paragraph">
                  <wp:posOffset>41910</wp:posOffset>
                </wp:positionV>
                <wp:extent cx="1760220" cy="724535"/>
                <wp:effectExtent l="0" t="0" r="0" b="0"/>
                <wp:wrapNone/>
                <wp:docPr id="412839448" name="Image 2" descr="C:\Users\bedc\Pictures\TAT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edc\Pictures\TAT 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29" w:type="dxa"/>
          <w:gridSpan w:val="2"/>
          <w:vAlign w:val="bottom"/>
        </w:tcPr>
        <w:p w14:paraId="39BF4B70" w14:textId="77777777" w:rsidR="00666B5F" w:rsidRPr="00A55559" w:rsidRDefault="00666B5F" w:rsidP="00666B5F">
          <w:pPr>
            <w:pStyle w:val="En-tte"/>
            <w:tabs>
              <w:tab w:val="clear" w:pos="8640"/>
            </w:tabs>
            <w:ind w:left="-2836"/>
            <w:jc w:val="right"/>
            <w:rPr>
              <w:rFonts w:ascii="Chaloult_Cond" w:hAnsi="Chaloult_Cond"/>
              <w:sz w:val="52"/>
              <w:szCs w:val="52"/>
            </w:rPr>
          </w:pPr>
        </w:p>
      </w:tc>
    </w:tr>
    <w:tr w:rsidR="00666B5F" w:rsidRPr="001076DB" w14:paraId="52DEF84E" w14:textId="77777777" w:rsidTr="00247586">
      <w:trPr>
        <w:gridAfter w:val="1"/>
        <w:wAfter w:w="3814" w:type="dxa"/>
      </w:trPr>
      <w:tc>
        <w:tcPr>
          <w:tcW w:w="5400" w:type="dxa"/>
          <w:gridSpan w:val="2"/>
        </w:tcPr>
        <w:p w14:paraId="6264DF7F" w14:textId="77777777" w:rsidR="00666B5F" w:rsidRPr="001076DB" w:rsidRDefault="00666B5F" w:rsidP="00666B5F">
          <w:pPr>
            <w:pStyle w:val="En-tte"/>
            <w:ind w:left="2832"/>
            <w:rPr>
              <w:rFonts w:ascii="Chaloult_Cond_Demi_Gras" w:hAnsi="Chaloult_Cond_Demi_Gras"/>
              <w:sz w:val="15"/>
            </w:rPr>
          </w:pPr>
          <w:r w:rsidRPr="007952D7">
            <w:rPr>
              <w:rFonts w:ascii="Chaloult_Cond_Demi_Gras" w:hAnsi="Chaloult_Cond_Demi_Gras"/>
              <w:sz w:val="15"/>
            </w:rPr>
            <w:t>Div</w:t>
          </w:r>
          <w:r>
            <w:rPr>
              <w:rFonts w:ascii="Chaloult_Cond_Demi_Gras" w:hAnsi="Chaloult_Cond_Demi_Gras"/>
              <w:sz w:val="15"/>
            </w:rPr>
            <w:t>ision des relations du travail</w:t>
          </w:r>
        </w:p>
      </w:tc>
    </w:tr>
  </w:tbl>
  <w:p w14:paraId="52BEA412" w14:textId="77777777" w:rsidR="00941E36" w:rsidRPr="00BA3551" w:rsidRDefault="00941E36" w:rsidP="00142AC6">
    <w:pPr>
      <w:pStyle w:val="En-tte"/>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7BB"/>
    <w:multiLevelType w:val="hybridMultilevel"/>
    <w:tmpl w:val="2928453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20342AE"/>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1214382C"/>
    <w:multiLevelType w:val="singleLevel"/>
    <w:tmpl w:val="631800F6"/>
    <w:lvl w:ilvl="0">
      <w:numFmt w:val="bullet"/>
      <w:lvlText w:val=""/>
      <w:lvlJc w:val="left"/>
      <w:pPr>
        <w:tabs>
          <w:tab w:val="num" w:pos="615"/>
        </w:tabs>
        <w:ind w:left="615" w:hanging="615"/>
      </w:pPr>
      <w:rPr>
        <w:rFonts w:ascii="Monotype Sorts" w:hAnsi="Monotype Sorts" w:hint="default"/>
      </w:rPr>
    </w:lvl>
  </w:abstractNum>
  <w:abstractNum w:abstractNumId="3" w15:restartNumberingAfterBreak="0">
    <w:nsid w:val="1D283134"/>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15:restartNumberingAfterBreak="0">
    <w:nsid w:val="29C80AAC"/>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5" w15:restartNumberingAfterBreak="0">
    <w:nsid w:val="2DF720F2"/>
    <w:multiLevelType w:val="singleLevel"/>
    <w:tmpl w:val="567AF61E"/>
    <w:lvl w:ilvl="0">
      <w:numFmt w:val="bullet"/>
      <w:lvlText w:val=""/>
      <w:lvlJc w:val="left"/>
      <w:pPr>
        <w:tabs>
          <w:tab w:val="num" w:pos="615"/>
        </w:tabs>
        <w:ind w:left="615" w:hanging="615"/>
      </w:pPr>
      <w:rPr>
        <w:rFonts w:ascii="Monotype Sorts" w:hAnsi="Monotype Sorts" w:hint="default"/>
      </w:rPr>
    </w:lvl>
  </w:abstractNum>
  <w:abstractNum w:abstractNumId="6" w15:restartNumberingAfterBreak="0">
    <w:nsid w:val="2DFA120A"/>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7" w15:restartNumberingAfterBreak="0">
    <w:nsid w:val="36D01442"/>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8" w15:restartNumberingAfterBreak="0">
    <w:nsid w:val="38240A18"/>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9" w15:restartNumberingAfterBreak="0">
    <w:nsid w:val="46625BE3"/>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0" w15:restartNumberingAfterBreak="0">
    <w:nsid w:val="47D50D09"/>
    <w:multiLevelType w:val="hybridMultilevel"/>
    <w:tmpl w:val="7ABA92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5B662881"/>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2" w15:restartNumberingAfterBreak="0">
    <w:nsid w:val="5E900DE1"/>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3" w15:restartNumberingAfterBreak="0">
    <w:nsid w:val="5E953E18"/>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FCB3422"/>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5" w15:restartNumberingAfterBreak="0">
    <w:nsid w:val="69250915"/>
    <w:multiLevelType w:val="singleLevel"/>
    <w:tmpl w:val="26644286"/>
    <w:lvl w:ilvl="0">
      <w:numFmt w:val="bullet"/>
      <w:lvlText w:val=""/>
      <w:lvlJc w:val="left"/>
      <w:pPr>
        <w:tabs>
          <w:tab w:val="num" w:pos="645"/>
        </w:tabs>
        <w:ind w:left="645" w:hanging="645"/>
      </w:pPr>
      <w:rPr>
        <w:rFonts w:ascii="Monotype Sorts" w:hAnsi="Monotype Sorts" w:hint="default"/>
        <w:sz w:val="26"/>
      </w:rPr>
    </w:lvl>
  </w:abstractNum>
  <w:abstractNum w:abstractNumId="16" w15:restartNumberingAfterBreak="0">
    <w:nsid w:val="697B68E5"/>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7" w15:restartNumberingAfterBreak="0">
    <w:nsid w:val="792D7733"/>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num w:numId="1" w16cid:durableId="1017342102">
    <w:abstractNumId w:val="2"/>
  </w:num>
  <w:num w:numId="2" w16cid:durableId="398674109">
    <w:abstractNumId w:val="5"/>
  </w:num>
  <w:num w:numId="3" w16cid:durableId="1093280152">
    <w:abstractNumId w:val="15"/>
  </w:num>
  <w:num w:numId="4" w16cid:durableId="413822341">
    <w:abstractNumId w:val="13"/>
  </w:num>
  <w:num w:numId="5" w16cid:durableId="1627807192">
    <w:abstractNumId w:val="16"/>
  </w:num>
  <w:num w:numId="6" w16cid:durableId="35589457">
    <w:abstractNumId w:val="6"/>
  </w:num>
  <w:num w:numId="7" w16cid:durableId="759062115">
    <w:abstractNumId w:val="7"/>
  </w:num>
  <w:num w:numId="8" w16cid:durableId="2081319855">
    <w:abstractNumId w:val="14"/>
  </w:num>
  <w:num w:numId="9" w16cid:durableId="436801449">
    <w:abstractNumId w:val="8"/>
  </w:num>
  <w:num w:numId="10" w16cid:durableId="233593106">
    <w:abstractNumId w:val="17"/>
  </w:num>
  <w:num w:numId="11" w16cid:durableId="845174989">
    <w:abstractNumId w:val="4"/>
  </w:num>
  <w:num w:numId="12" w16cid:durableId="485249299">
    <w:abstractNumId w:val="1"/>
  </w:num>
  <w:num w:numId="13" w16cid:durableId="2126193716">
    <w:abstractNumId w:val="9"/>
  </w:num>
  <w:num w:numId="14" w16cid:durableId="662664471">
    <w:abstractNumId w:val="12"/>
  </w:num>
  <w:num w:numId="15" w16cid:durableId="577788581">
    <w:abstractNumId w:val="3"/>
  </w:num>
  <w:num w:numId="16" w16cid:durableId="865292675">
    <w:abstractNumId w:val="11"/>
  </w:num>
  <w:num w:numId="17" w16cid:durableId="1968973491">
    <w:abstractNumId w:val="0"/>
  </w:num>
  <w:num w:numId="18" w16cid:durableId="226692937">
    <w:abstractNumId w:val="10"/>
  </w:num>
  <w:num w:numId="19" w16cid:durableId="187376195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4F"/>
    <w:rsid w:val="000602BB"/>
    <w:rsid w:val="000A4923"/>
    <w:rsid w:val="000A7BBF"/>
    <w:rsid w:val="000D05D7"/>
    <w:rsid w:val="000E6893"/>
    <w:rsid w:val="000F763C"/>
    <w:rsid w:val="001019DB"/>
    <w:rsid w:val="00101EED"/>
    <w:rsid w:val="00103DCF"/>
    <w:rsid w:val="00142AC6"/>
    <w:rsid w:val="001517CC"/>
    <w:rsid w:val="001546A4"/>
    <w:rsid w:val="00160794"/>
    <w:rsid w:val="00165371"/>
    <w:rsid w:val="0019010D"/>
    <w:rsid w:val="001B7DA3"/>
    <w:rsid w:val="001D2E03"/>
    <w:rsid w:val="001F5C36"/>
    <w:rsid w:val="001F6F06"/>
    <w:rsid w:val="00220692"/>
    <w:rsid w:val="00234B25"/>
    <w:rsid w:val="00234E50"/>
    <w:rsid w:val="0024160B"/>
    <w:rsid w:val="00246A19"/>
    <w:rsid w:val="002676FF"/>
    <w:rsid w:val="00282D22"/>
    <w:rsid w:val="00292528"/>
    <w:rsid w:val="002B38EC"/>
    <w:rsid w:val="002C02E7"/>
    <w:rsid w:val="002C1A50"/>
    <w:rsid w:val="002D1781"/>
    <w:rsid w:val="002D4035"/>
    <w:rsid w:val="002D54D6"/>
    <w:rsid w:val="002E03CF"/>
    <w:rsid w:val="002F3D08"/>
    <w:rsid w:val="003013E4"/>
    <w:rsid w:val="00305162"/>
    <w:rsid w:val="0030575F"/>
    <w:rsid w:val="00305D7B"/>
    <w:rsid w:val="00315D80"/>
    <w:rsid w:val="003210DA"/>
    <w:rsid w:val="003221F3"/>
    <w:rsid w:val="00322680"/>
    <w:rsid w:val="00326762"/>
    <w:rsid w:val="003301EB"/>
    <w:rsid w:val="003329DB"/>
    <w:rsid w:val="00353AEE"/>
    <w:rsid w:val="00366256"/>
    <w:rsid w:val="00367869"/>
    <w:rsid w:val="00381DF7"/>
    <w:rsid w:val="00391227"/>
    <w:rsid w:val="003D3BE6"/>
    <w:rsid w:val="003D78E5"/>
    <w:rsid w:val="003F1916"/>
    <w:rsid w:val="00412D39"/>
    <w:rsid w:val="0041690C"/>
    <w:rsid w:val="00432613"/>
    <w:rsid w:val="00441F94"/>
    <w:rsid w:val="00451A99"/>
    <w:rsid w:val="00460FFC"/>
    <w:rsid w:val="00481DDA"/>
    <w:rsid w:val="00482775"/>
    <w:rsid w:val="004922CB"/>
    <w:rsid w:val="004A0F93"/>
    <w:rsid w:val="004C3EF0"/>
    <w:rsid w:val="004E6B0F"/>
    <w:rsid w:val="00507C43"/>
    <w:rsid w:val="005118D6"/>
    <w:rsid w:val="00540131"/>
    <w:rsid w:val="00552E90"/>
    <w:rsid w:val="00571C44"/>
    <w:rsid w:val="00581D38"/>
    <w:rsid w:val="00584E04"/>
    <w:rsid w:val="00593B3E"/>
    <w:rsid w:val="00593D73"/>
    <w:rsid w:val="005A3C95"/>
    <w:rsid w:val="005A4B97"/>
    <w:rsid w:val="005A6142"/>
    <w:rsid w:val="005E65B5"/>
    <w:rsid w:val="005F4E34"/>
    <w:rsid w:val="006117FE"/>
    <w:rsid w:val="0061685E"/>
    <w:rsid w:val="006222AF"/>
    <w:rsid w:val="00623E41"/>
    <w:rsid w:val="00630FC9"/>
    <w:rsid w:val="0066584E"/>
    <w:rsid w:val="00666B5F"/>
    <w:rsid w:val="006707A3"/>
    <w:rsid w:val="006760F2"/>
    <w:rsid w:val="00687A38"/>
    <w:rsid w:val="00690CC4"/>
    <w:rsid w:val="00691824"/>
    <w:rsid w:val="00697BAC"/>
    <w:rsid w:val="006A7726"/>
    <w:rsid w:val="006B2948"/>
    <w:rsid w:val="006B51B8"/>
    <w:rsid w:val="006B5D93"/>
    <w:rsid w:val="006C32C0"/>
    <w:rsid w:val="006D0F28"/>
    <w:rsid w:val="006E32D1"/>
    <w:rsid w:val="006F41D4"/>
    <w:rsid w:val="007004DD"/>
    <w:rsid w:val="0077712E"/>
    <w:rsid w:val="007A46EF"/>
    <w:rsid w:val="007E2591"/>
    <w:rsid w:val="007E5BB3"/>
    <w:rsid w:val="007F6382"/>
    <w:rsid w:val="007F648C"/>
    <w:rsid w:val="00812987"/>
    <w:rsid w:val="00816C7D"/>
    <w:rsid w:val="00821C42"/>
    <w:rsid w:val="00826111"/>
    <w:rsid w:val="00834184"/>
    <w:rsid w:val="00835189"/>
    <w:rsid w:val="008478B3"/>
    <w:rsid w:val="00850509"/>
    <w:rsid w:val="00881DCF"/>
    <w:rsid w:val="008842DC"/>
    <w:rsid w:val="00890E36"/>
    <w:rsid w:val="008B2D04"/>
    <w:rsid w:val="008D080A"/>
    <w:rsid w:val="008D72A9"/>
    <w:rsid w:val="00914366"/>
    <w:rsid w:val="00930685"/>
    <w:rsid w:val="009315E7"/>
    <w:rsid w:val="00934877"/>
    <w:rsid w:val="00941E36"/>
    <w:rsid w:val="00953C0D"/>
    <w:rsid w:val="009579AC"/>
    <w:rsid w:val="00973E3A"/>
    <w:rsid w:val="009819E7"/>
    <w:rsid w:val="00987290"/>
    <w:rsid w:val="009877B6"/>
    <w:rsid w:val="00990F6C"/>
    <w:rsid w:val="00992E46"/>
    <w:rsid w:val="009B3D44"/>
    <w:rsid w:val="009D06B7"/>
    <w:rsid w:val="009D2E09"/>
    <w:rsid w:val="00A0423C"/>
    <w:rsid w:val="00A11592"/>
    <w:rsid w:val="00A140CD"/>
    <w:rsid w:val="00A146F7"/>
    <w:rsid w:val="00A17E89"/>
    <w:rsid w:val="00A24128"/>
    <w:rsid w:val="00A76320"/>
    <w:rsid w:val="00A83F79"/>
    <w:rsid w:val="00A9312C"/>
    <w:rsid w:val="00AC0011"/>
    <w:rsid w:val="00AD2273"/>
    <w:rsid w:val="00AE05FC"/>
    <w:rsid w:val="00B00A5E"/>
    <w:rsid w:val="00B115B8"/>
    <w:rsid w:val="00B52CE0"/>
    <w:rsid w:val="00B574FF"/>
    <w:rsid w:val="00B7327F"/>
    <w:rsid w:val="00B7509A"/>
    <w:rsid w:val="00B948A5"/>
    <w:rsid w:val="00BA3551"/>
    <w:rsid w:val="00BA3E16"/>
    <w:rsid w:val="00BA5C4F"/>
    <w:rsid w:val="00BA7AC1"/>
    <w:rsid w:val="00BA7AE2"/>
    <w:rsid w:val="00BB5133"/>
    <w:rsid w:val="00BC3E2C"/>
    <w:rsid w:val="00BD3B65"/>
    <w:rsid w:val="00BF796D"/>
    <w:rsid w:val="00C03194"/>
    <w:rsid w:val="00C208E2"/>
    <w:rsid w:val="00C36175"/>
    <w:rsid w:val="00C516A6"/>
    <w:rsid w:val="00C519A0"/>
    <w:rsid w:val="00C600D5"/>
    <w:rsid w:val="00C61CB6"/>
    <w:rsid w:val="00C63182"/>
    <w:rsid w:val="00C70A7E"/>
    <w:rsid w:val="00C72DA1"/>
    <w:rsid w:val="00C80A5D"/>
    <w:rsid w:val="00C82268"/>
    <w:rsid w:val="00C92A9B"/>
    <w:rsid w:val="00C95977"/>
    <w:rsid w:val="00D0666D"/>
    <w:rsid w:val="00D12D83"/>
    <w:rsid w:val="00D14F31"/>
    <w:rsid w:val="00D2479F"/>
    <w:rsid w:val="00D301A7"/>
    <w:rsid w:val="00D3402B"/>
    <w:rsid w:val="00D3583B"/>
    <w:rsid w:val="00D60E0F"/>
    <w:rsid w:val="00D62DD4"/>
    <w:rsid w:val="00D7621D"/>
    <w:rsid w:val="00D9394B"/>
    <w:rsid w:val="00DA6878"/>
    <w:rsid w:val="00DB2202"/>
    <w:rsid w:val="00DB5BE0"/>
    <w:rsid w:val="00DC323D"/>
    <w:rsid w:val="00DC6A1A"/>
    <w:rsid w:val="00DE5DB3"/>
    <w:rsid w:val="00E00FE3"/>
    <w:rsid w:val="00E14F24"/>
    <w:rsid w:val="00E2186F"/>
    <w:rsid w:val="00E32895"/>
    <w:rsid w:val="00E70528"/>
    <w:rsid w:val="00EB12DC"/>
    <w:rsid w:val="00EC004A"/>
    <w:rsid w:val="00EC6690"/>
    <w:rsid w:val="00EE170D"/>
    <w:rsid w:val="00EE4F83"/>
    <w:rsid w:val="00EE7F5E"/>
    <w:rsid w:val="00EF2A43"/>
    <w:rsid w:val="00EF5849"/>
    <w:rsid w:val="00F06EF9"/>
    <w:rsid w:val="00F16092"/>
    <w:rsid w:val="00F270A1"/>
    <w:rsid w:val="00F34949"/>
    <w:rsid w:val="00F65005"/>
    <w:rsid w:val="00F829FF"/>
    <w:rsid w:val="00FB01DC"/>
    <w:rsid w:val="00FB4D5C"/>
    <w:rsid w:val="00FC1075"/>
    <w:rsid w:val="00FD3935"/>
    <w:rsid w:val="00FD4143"/>
    <w:rsid w:val="00FE4F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53CCA3"/>
  <w15:chartTrackingRefBased/>
  <w15:docId w15:val="{81C166B2-B0A7-482E-8DC6-FB0CB505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rFonts w:ascii="Arial Narrow" w:hAnsi="Arial Narrow"/>
      <w:b/>
      <w:sz w:val="24"/>
    </w:rPr>
  </w:style>
  <w:style w:type="paragraph" w:styleId="Titre3">
    <w:name w:val="heading 3"/>
    <w:basedOn w:val="Normal"/>
    <w:next w:val="Normal"/>
    <w:qFormat/>
    <w:pPr>
      <w:keepNext/>
      <w:jc w:val="center"/>
      <w:outlineLvl w:val="2"/>
    </w:pPr>
    <w:rPr>
      <w:b/>
      <w:sz w:val="22"/>
    </w:rPr>
  </w:style>
  <w:style w:type="paragraph" w:styleId="Titre4">
    <w:name w:val="heading 4"/>
    <w:basedOn w:val="Normal"/>
    <w:next w:val="Normal"/>
    <w:link w:val="Titre4Car"/>
    <w:qFormat/>
    <w:pPr>
      <w:keepNext/>
      <w:outlineLvl w:val="3"/>
    </w:pPr>
    <w:rPr>
      <w:b/>
      <w:sz w:val="22"/>
    </w:rPr>
  </w:style>
  <w:style w:type="paragraph" w:styleId="Titre5">
    <w:name w:val="heading 5"/>
    <w:basedOn w:val="Normal"/>
    <w:next w:val="Normal"/>
    <w:qFormat/>
    <w:pPr>
      <w:keepNext/>
      <w:shd w:val="pct20" w:color="000000" w:fill="FFFFFF"/>
      <w:outlineLvl w:val="4"/>
    </w:pPr>
    <w:rPr>
      <w:b/>
      <w:sz w:val="22"/>
    </w:rPr>
  </w:style>
  <w:style w:type="paragraph" w:styleId="Titre6">
    <w:name w:val="heading 6"/>
    <w:basedOn w:val="Normal"/>
    <w:next w:val="Normal"/>
    <w:qFormat/>
    <w:pPr>
      <w:keepNext/>
      <w:ind w:left="-28" w:firstLine="28"/>
      <w:outlineLvl w:val="5"/>
    </w:pPr>
    <w:rPr>
      <w:b/>
      <w:sz w:val="22"/>
    </w:rPr>
  </w:style>
  <w:style w:type="paragraph" w:styleId="Titre7">
    <w:name w:val="heading 7"/>
    <w:basedOn w:val="Normal"/>
    <w:next w:val="Normal"/>
    <w:qFormat/>
    <w:pPr>
      <w:keepNext/>
      <w:jc w:val="center"/>
      <w:outlineLvl w:val="6"/>
    </w:pPr>
    <w:rPr>
      <w:i/>
    </w:rPr>
  </w:style>
  <w:style w:type="paragraph" w:styleId="Titre8">
    <w:name w:val="heading 8"/>
    <w:basedOn w:val="Normal"/>
    <w:next w:val="Normal"/>
    <w:qFormat/>
    <w:pPr>
      <w:keepNext/>
      <w:outlineLvl w:val="7"/>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spacing w:line="360" w:lineRule="auto"/>
      <w:ind w:left="630" w:hanging="630"/>
    </w:pPr>
    <w:rPr>
      <w:sz w:val="22"/>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Corpsdetexte">
    <w:name w:val="Body Text"/>
    <w:basedOn w:val="Normal"/>
    <w:rPr>
      <w:b/>
    </w:rPr>
  </w:style>
  <w:style w:type="table" w:styleId="Grilledutableau">
    <w:name w:val="Table Grid"/>
    <w:basedOn w:val="TableauNormal"/>
    <w:rsid w:val="00BA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72DA1"/>
    <w:rPr>
      <w:rFonts w:ascii="Tahoma" w:hAnsi="Tahoma" w:cs="Tahoma"/>
      <w:sz w:val="16"/>
      <w:szCs w:val="16"/>
    </w:rPr>
  </w:style>
  <w:style w:type="character" w:customStyle="1" w:styleId="En-tteCar">
    <w:name w:val="En-tête Car"/>
    <w:basedOn w:val="Policepardfaut"/>
    <w:link w:val="En-tte"/>
    <w:rsid w:val="00C92A9B"/>
  </w:style>
  <w:style w:type="character" w:customStyle="1" w:styleId="PieddepageCar">
    <w:name w:val="Pied de page Car"/>
    <w:basedOn w:val="Policepardfaut"/>
    <w:link w:val="Pieddepage"/>
    <w:uiPriority w:val="99"/>
    <w:rsid w:val="00C92A9B"/>
  </w:style>
  <w:style w:type="paragraph" w:styleId="Paragraphedeliste">
    <w:name w:val="List Paragraph"/>
    <w:basedOn w:val="Normal"/>
    <w:uiPriority w:val="34"/>
    <w:qFormat/>
    <w:rsid w:val="00C61CB6"/>
    <w:pPr>
      <w:ind w:left="720"/>
      <w:contextualSpacing/>
    </w:pPr>
  </w:style>
  <w:style w:type="character" w:customStyle="1" w:styleId="Titre4Car">
    <w:name w:val="Titre 4 Car"/>
    <w:basedOn w:val="Policepardfaut"/>
    <w:link w:val="Titre4"/>
    <w:rsid w:val="00322680"/>
    <w:rPr>
      <w:b/>
      <w:sz w:val="22"/>
    </w:rPr>
  </w:style>
  <w:style w:type="character" w:styleId="Marquedecommentaire">
    <w:name w:val="annotation reference"/>
    <w:basedOn w:val="Policepardfaut"/>
    <w:uiPriority w:val="99"/>
    <w:semiHidden/>
    <w:unhideWhenUsed/>
    <w:rsid w:val="00DC6A1A"/>
    <w:rPr>
      <w:sz w:val="16"/>
      <w:szCs w:val="16"/>
    </w:rPr>
  </w:style>
  <w:style w:type="paragraph" w:styleId="Commentaire">
    <w:name w:val="annotation text"/>
    <w:basedOn w:val="Normal"/>
    <w:link w:val="CommentaireCar"/>
    <w:uiPriority w:val="99"/>
    <w:semiHidden/>
    <w:unhideWhenUsed/>
    <w:rsid w:val="00DC6A1A"/>
  </w:style>
  <w:style w:type="character" w:customStyle="1" w:styleId="CommentaireCar">
    <w:name w:val="Commentaire Car"/>
    <w:basedOn w:val="Policepardfaut"/>
    <w:link w:val="Commentaire"/>
    <w:uiPriority w:val="99"/>
    <w:semiHidden/>
    <w:rsid w:val="00DC6A1A"/>
  </w:style>
  <w:style w:type="paragraph" w:styleId="Objetducommentaire">
    <w:name w:val="annotation subject"/>
    <w:basedOn w:val="Commentaire"/>
    <w:next w:val="Commentaire"/>
    <w:link w:val="ObjetducommentaireCar"/>
    <w:uiPriority w:val="99"/>
    <w:semiHidden/>
    <w:unhideWhenUsed/>
    <w:rsid w:val="00DC6A1A"/>
    <w:rPr>
      <w:b/>
      <w:bCs/>
    </w:rPr>
  </w:style>
  <w:style w:type="character" w:customStyle="1" w:styleId="ObjetducommentaireCar">
    <w:name w:val="Objet du commentaire Car"/>
    <w:basedOn w:val="CommentaireCar"/>
    <w:link w:val="Objetducommentaire"/>
    <w:uiPriority w:val="99"/>
    <w:semiHidden/>
    <w:rsid w:val="00DC6A1A"/>
    <w:rPr>
      <w:b/>
      <w:bCs/>
    </w:rPr>
  </w:style>
  <w:style w:type="character" w:styleId="Hyperlien">
    <w:name w:val="Hyperlink"/>
    <w:basedOn w:val="Policepardfaut"/>
    <w:uiPriority w:val="99"/>
    <w:unhideWhenUsed/>
    <w:rsid w:val="0041690C"/>
    <w:rPr>
      <w:color w:val="0563C1" w:themeColor="hyperlink"/>
      <w:u w:val="single"/>
    </w:rPr>
  </w:style>
  <w:style w:type="paragraph" w:styleId="Corpsdetexte2">
    <w:name w:val="Body Text 2"/>
    <w:basedOn w:val="Normal"/>
    <w:link w:val="Corpsdetexte2Car"/>
    <w:uiPriority w:val="99"/>
    <w:semiHidden/>
    <w:unhideWhenUsed/>
    <w:rsid w:val="001517CC"/>
    <w:pPr>
      <w:spacing w:after="120" w:line="480" w:lineRule="auto"/>
    </w:pPr>
  </w:style>
  <w:style w:type="character" w:customStyle="1" w:styleId="Corpsdetexte2Car">
    <w:name w:val="Corps de texte 2 Car"/>
    <w:basedOn w:val="Policepardfaut"/>
    <w:link w:val="Corpsdetexte2"/>
    <w:uiPriority w:val="99"/>
    <w:semiHidden/>
    <w:rsid w:val="001517CC"/>
  </w:style>
  <w:style w:type="character" w:styleId="Lienvisit">
    <w:name w:val="FollowedHyperlink"/>
    <w:basedOn w:val="Policepardfaut"/>
    <w:uiPriority w:val="99"/>
    <w:semiHidden/>
    <w:unhideWhenUsed/>
    <w:rsid w:val="00D34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8824">
      <w:bodyDiv w:val="1"/>
      <w:marLeft w:val="0"/>
      <w:marRight w:val="0"/>
      <w:marTop w:val="0"/>
      <w:marBottom w:val="0"/>
      <w:divBdr>
        <w:top w:val="none" w:sz="0" w:space="0" w:color="auto"/>
        <w:left w:val="none" w:sz="0" w:space="0" w:color="auto"/>
        <w:bottom w:val="none" w:sz="0" w:space="0" w:color="auto"/>
        <w:right w:val="none" w:sz="0" w:space="0" w:color="auto"/>
      </w:divBdr>
    </w:div>
    <w:div w:id="199898198">
      <w:bodyDiv w:val="1"/>
      <w:marLeft w:val="0"/>
      <w:marRight w:val="0"/>
      <w:marTop w:val="0"/>
      <w:marBottom w:val="0"/>
      <w:divBdr>
        <w:top w:val="none" w:sz="0" w:space="0" w:color="auto"/>
        <w:left w:val="none" w:sz="0" w:space="0" w:color="auto"/>
        <w:bottom w:val="none" w:sz="0" w:space="0" w:color="auto"/>
        <w:right w:val="none" w:sz="0" w:space="0" w:color="auto"/>
      </w:divBdr>
    </w:div>
    <w:div w:id="270743608">
      <w:bodyDiv w:val="1"/>
      <w:marLeft w:val="0"/>
      <w:marRight w:val="0"/>
      <w:marTop w:val="0"/>
      <w:marBottom w:val="0"/>
      <w:divBdr>
        <w:top w:val="none" w:sz="0" w:space="0" w:color="auto"/>
        <w:left w:val="none" w:sz="0" w:space="0" w:color="auto"/>
        <w:bottom w:val="none" w:sz="0" w:space="0" w:color="auto"/>
        <w:right w:val="none" w:sz="0" w:space="0" w:color="auto"/>
      </w:divBdr>
    </w:div>
    <w:div w:id="480586314">
      <w:bodyDiv w:val="1"/>
      <w:marLeft w:val="0"/>
      <w:marRight w:val="0"/>
      <w:marTop w:val="0"/>
      <w:marBottom w:val="0"/>
      <w:divBdr>
        <w:top w:val="none" w:sz="0" w:space="0" w:color="auto"/>
        <w:left w:val="none" w:sz="0" w:space="0" w:color="auto"/>
        <w:bottom w:val="none" w:sz="0" w:space="0" w:color="auto"/>
        <w:right w:val="none" w:sz="0" w:space="0" w:color="auto"/>
      </w:divBdr>
      <w:divsChild>
        <w:div w:id="955674739">
          <w:marLeft w:val="0"/>
          <w:marRight w:val="0"/>
          <w:marTop w:val="219"/>
          <w:marBottom w:val="240"/>
          <w:divBdr>
            <w:top w:val="none" w:sz="0" w:space="0" w:color="auto"/>
            <w:left w:val="none" w:sz="0" w:space="0" w:color="auto"/>
            <w:bottom w:val="none" w:sz="0" w:space="0" w:color="auto"/>
            <w:right w:val="none" w:sz="0" w:space="0" w:color="auto"/>
          </w:divBdr>
        </w:div>
        <w:div w:id="134489061">
          <w:marLeft w:val="0"/>
          <w:marRight w:val="0"/>
          <w:marTop w:val="260"/>
          <w:marBottom w:val="240"/>
          <w:divBdr>
            <w:top w:val="none" w:sz="0" w:space="0" w:color="auto"/>
            <w:left w:val="none" w:sz="0" w:space="0" w:color="auto"/>
            <w:bottom w:val="none" w:sz="0" w:space="0" w:color="auto"/>
            <w:right w:val="none" w:sz="0" w:space="0" w:color="auto"/>
          </w:divBdr>
        </w:div>
      </w:divsChild>
    </w:div>
    <w:div w:id="583271225">
      <w:bodyDiv w:val="1"/>
      <w:marLeft w:val="0"/>
      <w:marRight w:val="0"/>
      <w:marTop w:val="0"/>
      <w:marBottom w:val="0"/>
      <w:divBdr>
        <w:top w:val="none" w:sz="0" w:space="0" w:color="auto"/>
        <w:left w:val="none" w:sz="0" w:space="0" w:color="auto"/>
        <w:bottom w:val="none" w:sz="0" w:space="0" w:color="auto"/>
        <w:right w:val="none" w:sz="0" w:space="0" w:color="auto"/>
      </w:divBdr>
    </w:div>
    <w:div w:id="686904728">
      <w:bodyDiv w:val="1"/>
      <w:marLeft w:val="0"/>
      <w:marRight w:val="0"/>
      <w:marTop w:val="0"/>
      <w:marBottom w:val="0"/>
      <w:divBdr>
        <w:top w:val="none" w:sz="0" w:space="0" w:color="auto"/>
        <w:left w:val="none" w:sz="0" w:space="0" w:color="auto"/>
        <w:bottom w:val="none" w:sz="0" w:space="0" w:color="auto"/>
        <w:right w:val="none" w:sz="0" w:space="0" w:color="auto"/>
      </w:divBdr>
      <w:divsChild>
        <w:div w:id="1097865763">
          <w:marLeft w:val="0"/>
          <w:marRight w:val="0"/>
          <w:marTop w:val="219"/>
          <w:marBottom w:val="240"/>
          <w:divBdr>
            <w:top w:val="none" w:sz="0" w:space="0" w:color="auto"/>
            <w:left w:val="none" w:sz="0" w:space="0" w:color="auto"/>
            <w:bottom w:val="none" w:sz="0" w:space="0" w:color="auto"/>
            <w:right w:val="none" w:sz="0" w:space="0" w:color="auto"/>
          </w:divBdr>
        </w:div>
        <w:div w:id="1164860377">
          <w:marLeft w:val="0"/>
          <w:marRight w:val="0"/>
          <w:marTop w:val="260"/>
          <w:marBottom w:val="240"/>
          <w:divBdr>
            <w:top w:val="none" w:sz="0" w:space="0" w:color="auto"/>
            <w:left w:val="none" w:sz="0" w:space="0" w:color="auto"/>
            <w:bottom w:val="none" w:sz="0" w:space="0" w:color="auto"/>
            <w:right w:val="none" w:sz="0" w:space="0" w:color="auto"/>
          </w:divBdr>
        </w:div>
      </w:divsChild>
    </w:div>
    <w:div w:id="902523269">
      <w:bodyDiv w:val="1"/>
      <w:marLeft w:val="0"/>
      <w:marRight w:val="0"/>
      <w:marTop w:val="0"/>
      <w:marBottom w:val="0"/>
      <w:divBdr>
        <w:top w:val="none" w:sz="0" w:space="0" w:color="auto"/>
        <w:left w:val="none" w:sz="0" w:space="0" w:color="auto"/>
        <w:bottom w:val="none" w:sz="0" w:space="0" w:color="auto"/>
        <w:right w:val="none" w:sz="0" w:space="0" w:color="auto"/>
      </w:divBdr>
      <w:divsChild>
        <w:div w:id="125902075">
          <w:marLeft w:val="0"/>
          <w:marRight w:val="0"/>
          <w:marTop w:val="260"/>
          <w:marBottom w:val="240"/>
          <w:divBdr>
            <w:top w:val="none" w:sz="0" w:space="0" w:color="auto"/>
            <w:left w:val="none" w:sz="0" w:space="0" w:color="auto"/>
            <w:bottom w:val="none" w:sz="0" w:space="0" w:color="auto"/>
            <w:right w:val="none" w:sz="0" w:space="0" w:color="auto"/>
          </w:divBdr>
        </w:div>
      </w:divsChild>
    </w:div>
    <w:div w:id="1137140688">
      <w:bodyDiv w:val="1"/>
      <w:marLeft w:val="0"/>
      <w:marRight w:val="0"/>
      <w:marTop w:val="0"/>
      <w:marBottom w:val="0"/>
      <w:divBdr>
        <w:top w:val="none" w:sz="0" w:space="0" w:color="auto"/>
        <w:left w:val="none" w:sz="0" w:space="0" w:color="auto"/>
        <w:bottom w:val="none" w:sz="0" w:space="0" w:color="auto"/>
        <w:right w:val="none" w:sz="0" w:space="0" w:color="auto"/>
      </w:divBdr>
    </w:div>
    <w:div w:id="1235319766">
      <w:bodyDiv w:val="1"/>
      <w:marLeft w:val="0"/>
      <w:marRight w:val="0"/>
      <w:marTop w:val="0"/>
      <w:marBottom w:val="0"/>
      <w:divBdr>
        <w:top w:val="none" w:sz="0" w:space="0" w:color="auto"/>
        <w:left w:val="none" w:sz="0" w:space="0" w:color="auto"/>
        <w:bottom w:val="none" w:sz="0" w:space="0" w:color="auto"/>
        <w:right w:val="none" w:sz="0" w:space="0" w:color="auto"/>
      </w:divBdr>
    </w:div>
    <w:div w:id="1451320758">
      <w:bodyDiv w:val="1"/>
      <w:marLeft w:val="0"/>
      <w:marRight w:val="0"/>
      <w:marTop w:val="0"/>
      <w:marBottom w:val="0"/>
      <w:divBdr>
        <w:top w:val="none" w:sz="0" w:space="0" w:color="auto"/>
        <w:left w:val="none" w:sz="0" w:space="0" w:color="auto"/>
        <w:bottom w:val="none" w:sz="0" w:space="0" w:color="auto"/>
        <w:right w:val="none" w:sz="0" w:space="0" w:color="auto"/>
      </w:divBdr>
      <w:divsChild>
        <w:div w:id="1137718312">
          <w:marLeft w:val="0"/>
          <w:marRight w:val="0"/>
          <w:marTop w:val="219"/>
          <w:marBottom w:val="240"/>
          <w:divBdr>
            <w:top w:val="none" w:sz="0" w:space="0" w:color="auto"/>
            <w:left w:val="none" w:sz="0" w:space="0" w:color="auto"/>
            <w:bottom w:val="none" w:sz="0" w:space="0" w:color="auto"/>
            <w:right w:val="none" w:sz="0" w:space="0" w:color="auto"/>
          </w:divBdr>
        </w:div>
        <w:div w:id="143472749">
          <w:marLeft w:val="0"/>
          <w:marRight w:val="0"/>
          <w:marTop w:val="260"/>
          <w:marBottom w:val="240"/>
          <w:divBdr>
            <w:top w:val="none" w:sz="0" w:space="0" w:color="auto"/>
            <w:left w:val="none" w:sz="0" w:space="0" w:color="auto"/>
            <w:bottom w:val="none" w:sz="0" w:space="0" w:color="auto"/>
            <w:right w:val="none" w:sz="0" w:space="0" w:color="auto"/>
          </w:divBdr>
        </w:div>
      </w:divsChild>
    </w:div>
    <w:div w:id="1625191743">
      <w:bodyDiv w:val="1"/>
      <w:marLeft w:val="0"/>
      <w:marRight w:val="0"/>
      <w:marTop w:val="0"/>
      <w:marBottom w:val="0"/>
      <w:divBdr>
        <w:top w:val="none" w:sz="0" w:space="0" w:color="auto"/>
        <w:left w:val="none" w:sz="0" w:space="0" w:color="auto"/>
        <w:bottom w:val="none" w:sz="0" w:space="0" w:color="auto"/>
        <w:right w:val="none" w:sz="0" w:space="0" w:color="auto"/>
      </w:divBdr>
    </w:div>
    <w:div w:id="1759787330">
      <w:bodyDiv w:val="1"/>
      <w:marLeft w:val="0"/>
      <w:marRight w:val="0"/>
      <w:marTop w:val="0"/>
      <w:marBottom w:val="0"/>
      <w:divBdr>
        <w:top w:val="none" w:sz="0" w:space="0" w:color="auto"/>
        <w:left w:val="none" w:sz="0" w:space="0" w:color="auto"/>
        <w:bottom w:val="none" w:sz="0" w:space="0" w:color="auto"/>
        <w:right w:val="none" w:sz="0" w:space="0" w:color="auto"/>
      </w:divBdr>
    </w:div>
    <w:div w:id="17820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t.montreal.vprt@tat.gouv.qc.ca" TargetMode="External"/><Relationship Id="rId18" Type="http://schemas.openxmlformats.org/officeDocument/2006/relationships/hyperlink" Target="https://www.legisquebec.gouv.qc.ca/fr/document/lc/T-15.1?&amp;cibl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at.gouv.qc.ca" TargetMode="External"/><Relationship Id="rId17" Type="http://schemas.openxmlformats.org/officeDocument/2006/relationships/hyperlink" Target="mailto:tat.montreal.vprt@tat.gouv.qc.ca" TargetMode="External"/><Relationship Id="rId2" Type="http://schemas.openxmlformats.org/officeDocument/2006/relationships/customXml" Target="../customXml/item2.xml"/><Relationship Id="rId16" Type="http://schemas.openxmlformats.org/officeDocument/2006/relationships/hyperlink" Target="mailto:tat.quebec.vprt@tat.gouv.q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t.quebec.vprt@tat.gouv.qc.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at.gouv.qc.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quebec.gouv.qc.ca/fr/document/lc/C-27?&amp;ci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t.gouv.qc.c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A7BCE-928A-422D-A862-F1A20D306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8777B-B1BF-4C4F-986B-070A77E5354C}">
  <ds:schemaRefs>
    <ds:schemaRef ds:uri="http://schemas.microsoft.com/office/2006/metadata/properties"/>
    <ds:schemaRef ds:uri="http://schemas.microsoft.com/office/infopath/2007/PartnerControls"/>
    <ds:schemaRef ds:uri="0c60d0fb-7f6b-4910-8380-a12496852092"/>
  </ds:schemaRefs>
</ds:datastoreItem>
</file>

<file path=customXml/itemProps3.xml><?xml version="1.0" encoding="utf-8"?>
<ds:datastoreItem xmlns:ds="http://schemas.openxmlformats.org/officeDocument/2006/customXml" ds:itemID="{825D81B3-58B8-4544-88E1-7062746E72A6}">
  <ds:schemaRefs>
    <ds:schemaRef ds:uri="http://schemas.microsoft.com/sharepoint/v3/contenttype/forms"/>
  </ds:schemaRefs>
</ds:datastoreItem>
</file>

<file path=customXml/itemProps4.xml><?xml version="1.0" encoding="utf-8"?>
<ds:datastoreItem xmlns:ds="http://schemas.openxmlformats.org/officeDocument/2006/customXml" ds:itemID="{16750B58-45AE-4B4F-93E7-591199DD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1087</Words>
  <Characters>5980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Plainte en vertu du Code du travail ou d'une autre Loi pour un congédiement, une suspension ou une autre mesure</vt:lpstr>
    </vt:vector>
  </TitlesOfParts>
  <Company>Commission des relations du travail</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en vertu du Code du travail ou d'une autre Loi pour un congédiement, une suspension ou une autre mesure</dc:title>
  <dc:subject>Code du travail ou autres lois</dc:subject>
  <dc:creator>Commission des relations du travail</dc:creator>
  <cp:keywords/>
  <dc:description/>
  <cp:lastModifiedBy>Marc Lalancette</cp:lastModifiedBy>
  <cp:revision>6</cp:revision>
  <cp:lastPrinted>2017-07-20T14:50:00Z</cp:lastPrinted>
  <dcterms:created xsi:type="dcterms:W3CDTF">2024-02-20T14:29:00Z</dcterms:created>
  <dcterms:modified xsi:type="dcterms:W3CDTF">2024-03-07T15:58:00Z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